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22B" w:rsidRPr="00C30474" w:rsidRDefault="00CA422B" w:rsidP="00C30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C30474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Доклад начальника  МКУ Управление образования   </w:t>
      </w:r>
    </w:p>
    <w:p w:rsidR="00570311" w:rsidRPr="00C30474" w:rsidRDefault="00CA422B" w:rsidP="00C3047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АПК   28.08.</w:t>
      </w:r>
      <w:r w:rsidR="00680766" w:rsidRPr="00C30474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2024</w:t>
      </w:r>
    </w:p>
    <w:p w:rsidR="00570311" w:rsidRPr="00C30474" w:rsidRDefault="00570311" w:rsidP="00C30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570311" w:rsidRPr="00C30474" w:rsidRDefault="00570311" w:rsidP="00C3047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0311" w:rsidRPr="00C30474" w:rsidRDefault="00680766" w:rsidP="00C304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474">
        <w:rPr>
          <w:rFonts w:ascii="Times New Roman" w:eastAsia="Times New Roman" w:hAnsi="Times New Roman"/>
          <w:sz w:val="24"/>
          <w:szCs w:val="24"/>
          <w:lang w:eastAsia="ru-RU"/>
        </w:rPr>
        <w:t>Учебный год уже не за горами.</w:t>
      </w:r>
    </w:p>
    <w:p w:rsidR="00570311" w:rsidRPr="00C30474" w:rsidRDefault="00680766" w:rsidP="00C304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474">
        <w:rPr>
          <w:rFonts w:ascii="Times New Roman" w:eastAsia="Times New Roman" w:hAnsi="Times New Roman"/>
          <w:sz w:val="24"/>
          <w:szCs w:val="24"/>
          <w:lang w:eastAsia="ru-RU"/>
        </w:rPr>
        <w:t>Вновь наступает шумная пора.</w:t>
      </w:r>
    </w:p>
    <w:p w:rsidR="00570311" w:rsidRPr="00C30474" w:rsidRDefault="00680766" w:rsidP="00C304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474">
        <w:rPr>
          <w:rFonts w:ascii="Times New Roman" w:eastAsia="Times New Roman" w:hAnsi="Times New Roman"/>
          <w:sz w:val="24"/>
          <w:szCs w:val="24"/>
          <w:lang w:eastAsia="ru-RU"/>
        </w:rPr>
        <w:t>И здесь сегодня снова вместе с вами</w:t>
      </w:r>
    </w:p>
    <w:p w:rsidR="00570311" w:rsidRPr="00C30474" w:rsidRDefault="00680766" w:rsidP="00C304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474">
        <w:rPr>
          <w:rFonts w:ascii="Times New Roman" w:eastAsia="Times New Roman" w:hAnsi="Times New Roman"/>
          <w:sz w:val="24"/>
          <w:szCs w:val="24"/>
          <w:lang w:eastAsia="ru-RU"/>
        </w:rPr>
        <w:t>Решаем мы, какой будет она!</w:t>
      </w:r>
    </w:p>
    <w:p w:rsidR="00570311" w:rsidRPr="00C30474" w:rsidRDefault="00570311" w:rsidP="00C304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311" w:rsidRPr="00C30474" w:rsidRDefault="00680766" w:rsidP="00C304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474">
        <w:rPr>
          <w:rFonts w:ascii="Times New Roman" w:eastAsia="Times New Roman" w:hAnsi="Times New Roman"/>
          <w:sz w:val="24"/>
          <w:szCs w:val="24"/>
          <w:lang w:eastAsia="ru-RU"/>
        </w:rPr>
        <w:t>Добрый день, уважаемые гости и работники образовательных учреждений, трепетные хранители великой мудрости!</w:t>
      </w:r>
    </w:p>
    <w:p w:rsidR="00570311" w:rsidRPr="00C30474" w:rsidRDefault="00680766" w:rsidP="00C304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eastAsia="Times New Roman" w:hAnsi="Times New Roman"/>
          <w:sz w:val="24"/>
          <w:szCs w:val="24"/>
          <w:lang w:eastAsia="ru-RU"/>
        </w:rPr>
        <w:t>Здравствуйте, люди с беспокойными сердцами, беззаветно преданные своей профессии!</w:t>
      </w:r>
    </w:p>
    <w:p w:rsidR="00570311" w:rsidRPr="00C30474" w:rsidRDefault="00680766" w:rsidP="00C30474">
      <w:pPr>
        <w:pStyle w:val="af1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C30474">
        <w:rPr>
          <w:rFonts w:eastAsia="Times New Roman"/>
          <w:lang w:eastAsia="ru-RU"/>
        </w:rPr>
        <w:t>В течение многих лет в конце августа этот зал собирает всех педагогов и учителей округа на традиционное педагогическое совещание. И мы рады видеть вновь всех вас здесь. Разрешите мне поздравить вас с началом нового, интересного, плодотворного учебного года! Мы не стоим на месте, боремся с трудностями и всегда стремимся идти вперед. У нас есть, чем гордиться и, есть, к чему стремиться. Впереди на горизонте новые цели и задачи.</w:t>
      </w:r>
    </w:p>
    <w:p w:rsidR="00570311" w:rsidRPr="00C30474" w:rsidRDefault="00680766" w:rsidP="00C30474">
      <w:pPr>
        <w:pStyle w:val="af1"/>
        <w:spacing w:after="0" w:line="240" w:lineRule="auto"/>
        <w:ind w:firstLine="709"/>
        <w:jc w:val="both"/>
        <w:rPr>
          <w:rFonts w:eastAsia="Times New Roman"/>
          <w:b/>
        </w:rPr>
      </w:pPr>
      <w:r w:rsidRPr="00C30474">
        <w:rPr>
          <w:rFonts w:eastAsia="Times New Roman"/>
        </w:rPr>
        <w:t xml:space="preserve">Сентябрьский звонок для обычного человека – повод вспомнить о школьном детстве. А для </w:t>
      </w:r>
      <w:r w:rsidRPr="00C30474">
        <w:rPr>
          <w:rFonts w:eastAsia="Times New Roman"/>
          <w:b/>
          <w:bCs/>
        </w:rPr>
        <w:t>педагогов</w:t>
      </w:r>
      <w:r w:rsidRPr="00C30474">
        <w:rPr>
          <w:rFonts w:eastAsia="Times New Roman"/>
        </w:rPr>
        <w:t xml:space="preserve"> - стартовый сигнал к новому жизненному этапу, новым </w:t>
      </w:r>
      <w:r w:rsidRPr="00C30474">
        <w:rPr>
          <w:rFonts w:eastAsia="Times New Roman"/>
          <w:b/>
          <w:bCs/>
        </w:rPr>
        <w:t>педагогическим идеям</w:t>
      </w:r>
      <w:r w:rsidRPr="00C30474">
        <w:rPr>
          <w:rFonts w:eastAsia="Times New Roman"/>
        </w:rPr>
        <w:t>, новому творческому поиску.</w:t>
      </w:r>
      <w:r w:rsidRPr="00C30474">
        <w:rPr>
          <w:rFonts w:eastAsia="Times New Roman"/>
          <w:b/>
        </w:rPr>
        <w:t xml:space="preserve"> </w:t>
      </w:r>
    </w:p>
    <w:p w:rsidR="00570311" w:rsidRPr="00C30474" w:rsidRDefault="00680766" w:rsidP="00C30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</w:pPr>
      <w:r w:rsidRPr="00C304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Августовская конференция – особая педагогическая традиция, согретая теплом последних летних дней и любовью к профессии</w:t>
      </w:r>
      <w:r w:rsidRPr="00C30474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  <w:r w:rsidRPr="00C304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30474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Хочется, чтобы сегодняшний день наполнил ваши сердца праздничным настроением, вселил</w:t>
      </w:r>
      <w:r w:rsidRPr="00C304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надежду в профессиональный успех и укрепил веру в светлое будущее. </w:t>
      </w:r>
    </w:p>
    <w:p w:rsidR="00570311" w:rsidRPr="00C30474" w:rsidRDefault="00570311" w:rsidP="00C30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570311" w:rsidRPr="00C30474" w:rsidRDefault="00680766" w:rsidP="00C30474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kern w:val="2"/>
          <w:sz w:val="24"/>
          <w:szCs w:val="24"/>
          <w:lang w:bidi="hi-IN"/>
        </w:rPr>
      </w:pPr>
      <w:r w:rsidRPr="00C30474">
        <w:rPr>
          <w:rFonts w:ascii="Times New Roman" w:hAnsi="Times New Roman"/>
          <w:kern w:val="2"/>
          <w:sz w:val="24"/>
          <w:szCs w:val="24"/>
          <w:lang w:bidi="hi-IN"/>
        </w:rPr>
        <w:t>В работе нашего совещания принимают участие:</w:t>
      </w:r>
    </w:p>
    <w:p w:rsidR="00570311" w:rsidRPr="00C30474" w:rsidRDefault="00680766" w:rsidP="00C30474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/>
          <w:color w:val="000000"/>
          <w:kern w:val="2"/>
          <w:sz w:val="24"/>
          <w:szCs w:val="24"/>
          <w:highlight w:val="white"/>
          <w:lang w:eastAsia="zh-CN" w:bidi="hi-IN"/>
        </w:rPr>
      </w:pPr>
      <w:r w:rsidRPr="00C30474">
        <w:rPr>
          <w:rFonts w:ascii="Times New Roman" w:eastAsia="NSimSun" w:hAnsi="Times New Roman"/>
          <w:color w:val="000000"/>
          <w:kern w:val="2"/>
          <w:sz w:val="24"/>
          <w:szCs w:val="24"/>
          <w:highlight w:val="white"/>
          <w:lang w:eastAsia="zh-CN" w:bidi="hi-IN"/>
        </w:rPr>
        <w:t>Глава Бисертского городского округа Суровцева Валентина Сергеевна</w:t>
      </w:r>
    </w:p>
    <w:p w:rsidR="00570311" w:rsidRPr="00C30474" w:rsidRDefault="00680766" w:rsidP="00C30474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eastAsia="NSimSun" w:hAnsi="Times New Roman"/>
          <w:color w:val="000000"/>
          <w:kern w:val="2"/>
          <w:sz w:val="24"/>
          <w:szCs w:val="24"/>
          <w:highlight w:val="white"/>
          <w:lang w:eastAsia="zh-CN" w:bidi="hi-IN"/>
        </w:rPr>
        <w:t>Председатель Думы Бисертского городского округа Братухина Алена Ярославовна</w:t>
      </w:r>
    </w:p>
    <w:p w:rsidR="00570311" w:rsidRPr="00C30474" w:rsidRDefault="00680766" w:rsidP="00C3047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C30474">
        <w:rPr>
          <w:rFonts w:ascii="Times New Roman" w:eastAsia="NSimSun" w:hAnsi="Times New Roman"/>
          <w:color w:val="000000"/>
          <w:kern w:val="2"/>
          <w:sz w:val="24"/>
          <w:szCs w:val="24"/>
          <w:highlight w:val="white"/>
          <w:lang w:eastAsia="zh-CN" w:bidi="hi-IN"/>
        </w:rPr>
        <w:t xml:space="preserve">Председатель </w:t>
      </w:r>
      <w:r w:rsidRPr="00C30474">
        <w:rPr>
          <w:rFonts w:ascii="Times New Roman" w:hAnsi="Times New Roman"/>
          <w:kern w:val="2"/>
          <w:sz w:val="24"/>
          <w:szCs w:val="24"/>
          <w:lang w:bidi="hi-IN"/>
        </w:rPr>
        <w:t>Бисертской районной организации Профсоюза работников народного образования и науки РФ Кокшарова Ольга Валентиновна</w:t>
      </w:r>
    </w:p>
    <w:p w:rsidR="00570311" w:rsidRPr="00C30474" w:rsidRDefault="00680766" w:rsidP="00C3047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/>
          <w:kern w:val="2"/>
          <w:sz w:val="24"/>
          <w:szCs w:val="24"/>
          <w:lang w:bidi="hi-IN"/>
        </w:rPr>
      </w:pPr>
      <w:r w:rsidRPr="00C30474">
        <w:rPr>
          <w:rFonts w:ascii="Times New Roman" w:hAnsi="Times New Roman"/>
          <w:kern w:val="2"/>
          <w:sz w:val="24"/>
          <w:szCs w:val="24"/>
          <w:lang w:bidi="hi-IN"/>
        </w:rPr>
        <w:t>Педагогические коллективы образовательных организаций Бисертского городского округа</w:t>
      </w:r>
    </w:p>
    <w:p w:rsidR="00570311" w:rsidRPr="00C30474" w:rsidRDefault="00570311" w:rsidP="00C30474">
      <w:pPr>
        <w:pStyle w:val="af1"/>
        <w:spacing w:after="0" w:line="240" w:lineRule="auto"/>
        <w:rPr>
          <w:rFonts w:eastAsia="Times New Roman"/>
          <w:b/>
        </w:rPr>
      </w:pPr>
    </w:p>
    <w:p w:rsidR="00570311" w:rsidRPr="00C30474" w:rsidRDefault="00680766" w:rsidP="00C3047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0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Уважаемые коллеги, гости конференции, ежегодную августовскую конференцию работников образования разрешите считать открытой.</w:t>
      </w:r>
    </w:p>
    <w:p w:rsidR="00570311" w:rsidRPr="00C30474" w:rsidRDefault="00570311" w:rsidP="00C30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2024 год объявлен президентом Российской Федерации Владимиром Владимировичем Путиным Годом семьи. Мы осознаем важность преемственности поколений, передаче опыта и традиций от старших к младшим, приветствуем ветеранов педагогического труда, представителей педагогических династий. Выражаем искреннюю благодарность тем, кто своим трудом и достижениями прославил Бисертский городской округ.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Внимание на экран Министр просвещения российской федерации Сергей Сергеевич Кравцов.</w:t>
      </w:r>
    </w:p>
    <w:p w:rsidR="00570311" w:rsidRPr="00C30474" w:rsidRDefault="00680766" w:rsidP="00C30474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Видеообращение</w:t>
      </w:r>
    </w:p>
    <w:p w:rsidR="00570311" w:rsidRPr="00C30474" w:rsidRDefault="00570311" w:rsidP="00C3047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570311" w:rsidRPr="00C30474" w:rsidRDefault="00680766" w:rsidP="00C3047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0474">
        <w:rPr>
          <w:rFonts w:ascii="Times New Roman" w:eastAsia="Times New Roman" w:hAnsi="Times New Roman"/>
          <w:sz w:val="24"/>
          <w:szCs w:val="24"/>
          <w:lang w:eastAsia="ru-RU"/>
        </w:rPr>
        <w:t xml:space="preserve">Уважаемые коллеги, слово для приветствия участников совещания предоставляется Главе Бисертского городского округа </w:t>
      </w:r>
      <w:r w:rsidRPr="00C30474">
        <w:rPr>
          <w:rFonts w:ascii="Times New Roman" w:eastAsia="Times New Roman" w:hAnsi="Times New Roman"/>
          <w:b/>
          <w:sz w:val="24"/>
          <w:szCs w:val="24"/>
          <w:lang w:eastAsia="ru-RU"/>
        </w:rPr>
        <w:t>Суровцевой Валентине Сергеевне.</w:t>
      </w:r>
    </w:p>
    <w:p w:rsidR="00570311" w:rsidRPr="00C30474" w:rsidRDefault="00570311" w:rsidP="00C3047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311" w:rsidRPr="00C30474" w:rsidRDefault="00680766" w:rsidP="00C30474">
      <w:pPr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kern w:val="2"/>
          <w:sz w:val="24"/>
          <w:szCs w:val="24"/>
          <w:lang w:bidi="hi-IN"/>
        </w:rPr>
      </w:pPr>
      <w:r w:rsidRPr="00C30474">
        <w:rPr>
          <w:rFonts w:ascii="Times New Roman" w:hAnsi="Times New Roman"/>
          <w:kern w:val="2"/>
          <w:sz w:val="24"/>
          <w:szCs w:val="24"/>
          <w:lang w:bidi="hi-IN"/>
        </w:rPr>
        <w:t xml:space="preserve">Слово для поздравления предоставляется председателю Думы Бисертского городского округа </w:t>
      </w:r>
      <w:r w:rsidRPr="00C30474">
        <w:rPr>
          <w:rFonts w:ascii="Times New Roman" w:hAnsi="Times New Roman"/>
          <w:b/>
          <w:kern w:val="2"/>
          <w:sz w:val="24"/>
          <w:szCs w:val="24"/>
          <w:lang w:bidi="hi-IN"/>
        </w:rPr>
        <w:t>Братухиной Алёне Ярославне</w:t>
      </w:r>
    </w:p>
    <w:p w:rsidR="00570311" w:rsidRPr="00C30474" w:rsidRDefault="00570311" w:rsidP="00C30474">
      <w:pPr>
        <w:suppressAutoHyphens/>
        <w:spacing w:after="0" w:line="240" w:lineRule="auto"/>
        <w:jc w:val="both"/>
        <w:textAlignment w:val="baseline"/>
        <w:rPr>
          <w:rFonts w:ascii="Times New Roman" w:hAnsi="Times New Roman"/>
          <w:kern w:val="2"/>
          <w:sz w:val="24"/>
          <w:szCs w:val="24"/>
          <w:lang w:bidi="hi-IN"/>
        </w:rPr>
      </w:pPr>
    </w:p>
    <w:p w:rsidR="00570311" w:rsidRPr="00C30474" w:rsidRDefault="00680766" w:rsidP="00C30474">
      <w:pPr>
        <w:spacing w:after="0" w:line="240" w:lineRule="auto"/>
        <w:jc w:val="both"/>
        <w:textAlignment w:val="baseline"/>
        <w:rPr>
          <w:rFonts w:ascii="Times New Roman" w:hAnsi="Times New Roman"/>
          <w:b/>
          <w:kern w:val="2"/>
          <w:sz w:val="24"/>
          <w:szCs w:val="24"/>
          <w:lang w:bidi="hi-IN"/>
        </w:rPr>
      </w:pPr>
      <w:r w:rsidRPr="00C30474">
        <w:rPr>
          <w:rFonts w:ascii="Times New Roman" w:hAnsi="Times New Roman"/>
          <w:kern w:val="2"/>
          <w:sz w:val="24"/>
          <w:szCs w:val="24"/>
          <w:lang w:bidi="hi-IN"/>
        </w:rPr>
        <w:lastRenderedPageBreak/>
        <w:t xml:space="preserve">Слово для поздравления предоставляется председателю Бисертской районной организации Профсоюза работников народного образования и науки РФ </w:t>
      </w:r>
      <w:r w:rsidRPr="00C30474">
        <w:rPr>
          <w:rFonts w:ascii="Times New Roman" w:hAnsi="Times New Roman"/>
          <w:b/>
          <w:kern w:val="2"/>
          <w:sz w:val="24"/>
          <w:szCs w:val="24"/>
          <w:lang w:bidi="hi-IN"/>
        </w:rPr>
        <w:t>Кокшаровой Ольге Валентиновне</w:t>
      </w:r>
    </w:p>
    <w:p w:rsidR="00570311" w:rsidRPr="00C30474" w:rsidRDefault="00570311" w:rsidP="00C304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kern w:val="2"/>
          <w:sz w:val="24"/>
          <w:szCs w:val="24"/>
          <w:lang w:eastAsia="ru-RU" w:bidi="hi-IN"/>
        </w:rPr>
      </w:pP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Считанные дни остались до начала нового учебного года. Весь округ занят подготовкой к этому дню - Дню знаний. Несмотря на все сложности, в целом работа по подготовке к новому учебному году проведена!</w:t>
      </w:r>
    </w:p>
    <w:p w:rsidR="00570311" w:rsidRPr="00C30474" w:rsidRDefault="00680766" w:rsidP="00C30474">
      <w:pPr>
        <w:pStyle w:val="Default"/>
        <w:jc w:val="both"/>
      </w:pPr>
      <w:r w:rsidRPr="00C30474">
        <w:t>И здесь, на совещании, хочу поблагодарить Администрацию Бисертского городского округа и лично Валентину Сергеевну, депутатов, руководителей и коллективы образовательных организаций, родителей, одним словом ВСЕХ не равнодушных за неоценимую финансовую, физическую, моральную помощь в этой работе.</w:t>
      </w:r>
    </w:p>
    <w:p w:rsidR="00570311" w:rsidRPr="00C30474" w:rsidRDefault="00680766" w:rsidP="00C30474">
      <w:pPr>
        <w:pStyle w:val="Default"/>
        <w:jc w:val="both"/>
      </w:pPr>
      <w:r w:rsidRPr="00C30474">
        <w:t xml:space="preserve">Благодаря нашим общим усилиям школы, детские сады, учреждения дополнительного образования станут центром знания, творчества и информации, насыщенной интеллектуальной, культурной и спортивной жизни. </w:t>
      </w:r>
    </w:p>
    <w:p w:rsidR="00570311" w:rsidRPr="00C30474" w:rsidRDefault="00680766" w:rsidP="00C30474">
      <w:pPr>
        <w:pStyle w:val="Default"/>
        <w:jc w:val="both"/>
      </w:pPr>
      <w:r w:rsidRPr="00C30474">
        <w:t xml:space="preserve">Конец августа, заканчиваются школьные каникулы, впереди новый учебный год, встречи с коллегами, учениками, родителями, новые педагогические идеи и начинания. </w:t>
      </w:r>
    </w:p>
    <w:p w:rsidR="00570311" w:rsidRPr="00C30474" w:rsidRDefault="00680766" w:rsidP="00C30474">
      <w:pPr>
        <w:pStyle w:val="Default"/>
        <w:jc w:val="both"/>
      </w:pPr>
      <w:r w:rsidRPr="00C30474">
        <w:t xml:space="preserve">Сегодня наше совещание даст старт новому учебному марафону. </w:t>
      </w:r>
    </w:p>
    <w:p w:rsidR="00570311" w:rsidRPr="00C30474" w:rsidRDefault="00680766" w:rsidP="00C30474">
      <w:pPr>
        <w:pStyle w:val="Default"/>
        <w:jc w:val="both"/>
      </w:pPr>
      <w:r w:rsidRPr="00C30474">
        <w:t xml:space="preserve">Задача стоит перед нами глобальная - проанализировать эффективность деятельности системы образования городского округа, сформулировать задачи на предстоящий период, определить положительные моменты, обозначить проблемные точки, требующие особого внимания и наметить перспективы в развитии. </w:t>
      </w:r>
    </w:p>
    <w:p w:rsidR="00570311" w:rsidRPr="00C30474" w:rsidRDefault="00680766" w:rsidP="00C30474">
      <w:pPr>
        <w:pStyle w:val="Default"/>
        <w:jc w:val="both"/>
      </w:pPr>
      <w:r w:rsidRPr="00C30474">
        <w:t xml:space="preserve">Ежегодная августовская встреча дает нам возможность подвести итоги прошедшего учебного года, откорректировать планы в соответствии с новыми вызовами и задачами, поставленными перед нами в свете выполнения национальных проектов, реализация которых направлена на прорыв социально- экономического развития страны, укрепления ее технологического суверенитета. Сегодняшнее время – проверка на прочность для всего общества, это проверка на прочность и для нашей отрасли.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В новом учебном году мы продолжаем работу по всем стратегическим направлениям:</w:t>
      </w:r>
    </w:p>
    <w:p w:rsidR="00570311" w:rsidRPr="00C30474" w:rsidRDefault="00680766" w:rsidP="00C30474">
      <w:pPr>
        <w:pStyle w:val="Default"/>
        <w:jc w:val="both"/>
      </w:pPr>
      <w:r w:rsidRPr="00C30474">
        <w:t>В Бисертском городском округе с 1 сентября 2024 года продолжают функционировать 10 юридических лиц: 3 общеобразовательных школы, 4 детских сада, 3 учреждения дополнительного образования.</w:t>
      </w:r>
    </w:p>
    <w:p w:rsidR="00570311" w:rsidRPr="00C30474" w:rsidRDefault="00680766" w:rsidP="00C30474">
      <w:pPr>
        <w:pStyle w:val="Default"/>
        <w:jc w:val="both"/>
      </w:pPr>
      <w:r w:rsidRPr="00C30474">
        <w:t xml:space="preserve"> </w:t>
      </w:r>
    </w:p>
    <w:p w:rsidR="00570311" w:rsidRPr="00C30474" w:rsidRDefault="00680766" w:rsidP="00C30474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30474">
        <w:rPr>
          <w:rFonts w:ascii="Times New Roman" w:hAnsi="Times New Roman"/>
          <w:b/>
          <w:bCs/>
          <w:sz w:val="24"/>
          <w:szCs w:val="24"/>
        </w:rPr>
        <w:t>ДОШКОЛЬНОЕ     ОБРАЗОВАНИЕ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На территории Бисертского городского округа функционируют 4 дошкольных образовательных учреждения.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На начало учебного года количество воспитанников составит 500 детей (в прошлом году 514 детей). Потребность населения в услугах дошкольного образования для детей от 1,5 до 7 лет удовлетворена на 100%. </w:t>
      </w:r>
      <w:r w:rsidRPr="00C30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Наши дошкольные образовательные учреждения рассчитаны на 775 мест. </w:t>
      </w:r>
      <w:r w:rsidRPr="00C30474">
        <w:rPr>
          <w:rFonts w:ascii="Times New Roman" w:hAnsi="Times New Roman"/>
          <w:sz w:val="24"/>
          <w:szCs w:val="24"/>
        </w:rPr>
        <w:t>Из-за отсутствия контингента не все детские сады укомплектованы полностью. Поэтому  надо подумать об эффективном использовании площадей.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Реализацией ФГОС ДО охвачены все учреждения, реализующие программы дошкольного образования. Ежегодно проводится работа по усовершенствованию образовательных программ дошкольного образования. Предметно- пространственная развивающая среда обновляется в соответствии с требованиями образовательных программ. В рамках ФГОС ДО важное значение уделяется физическому воспитанию ребенка. Именно в этот период закладываются основы здоровья: умственного, нравственного и физического развития, формируется личность человека. В этом году продолжена работа в детских садах по пропаганде здорового образа жизни и спорта среди детей.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На протяжении 2023-2024 уч. года дошкольники Бисертского городского округа принимали активное участие в различных спортивных мероприятиях, участвовали в сдаче норм ГТО (в 2024 году сдали на значок ГТО 25 дошкольников). </w:t>
      </w:r>
    </w:p>
    <w:p w:rsidR="00570311" w:rsidRPr="00C30474" w:rsidRDefault="00570311" w:rsidP="00C30474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lastRenderedPageBreak/>
        <w:t>Продолжаем развивать систему дополнительного образования. В этом году в дошкольных образовательных организациях реализовывалось 8 программ дополнительного образования, занималось 367 детей.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Однако, наряду с этим, есть проблемы в работе детских садов- нехватка кадров, текучесть. Поэтому есть над чем работать.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 На следующий год перед нами стоит задача</w:t>
      </w:r>
    </w:p>
    <w:p w:rsidR="00570311" w:rsidRPr="00C30474" w:rsidRDefault="00680766" w:rsidP="00C30474">
      <w:pPr>
        <w:pStyle w:val="Default"/>
      </w:pPr>
      <w:r w:rsidRPr="00C30474">
        <w:t xml:space="preserve">1. Сохранение показателя доли детей  от  3 до 7 лет, детей  раннего возраста, охваченных дошкольным образованием, на уровне 100%. </w:t>
      </w:r>
    </w:p>
    <w:p w:rsidR="00570311" w:rsidRPr="00C30474" w:rsidRDefault="00680766" w:rsidP="00C30474">
      <w:pPr>
        <w:pStyle w:val="Default"/>
      </w:pPr>
      <w:r w:rsidRPr="00C30474">
        <w:t>2. Формирование механизмов контроля качества дошкольного образования</w:t>
      </w:r>
    </w:p>
    <w:p w:rsidR="00570311" w:rsidRPr="00C30474" w:rsidRDefault="00680766" w:rsidP="00C30474">
      <w:pPr>
        <w:tabs>
          <w:tab w:val="left" w:pos="400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3. Продолжение совершенствования системы психолого-педагогического сопровождения детей в ДОУ.</w:t>
      </w:r>
    </w:p>
    <w:p w:rsidR="00570311" w:rsidRPr="00C30474" w:rsidRDefault="00680766" w:rsidP="00C30474">
      <w:pPr>
        <w:tabs>
          <w:tab w:val="left" w:pos="400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4. Продолжить деятельность в рамках государственных стандартов на основе образовательной программы организации, создание кадровых, организационно-методических, мотивационных и информационных условий. </w:t>
      </w:r>
    </w:p>
    <w:p w:rsidR="00570311" w:rsidRPr="00C30474" w:rsidRDefault="00680766" w:rsidP="00C30474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5. Через использование сетевого взаимодействия с организациями разных отраслей обеспечить воспитание патриотизма, уважения и любви к Родине на основе национальных фольклорных традиций, а также создать условия для личностного роста всех участников образовательного процесса, основанное на ресурсе личностно - развивающей среды образовательных организаций.</w:t>
      </w:r>
    </w:p>
    <w:p w:rsidR="00570311" w:rsidRPr="00C30474" w:rsidRDefault="00680766" w:rsidP="00C30474">
      <w:pPr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30474">
        <w:rPr>
          <w:rFonts w:ascii="Times New Roman" w:hAnsi="Times New Roman"/>
          <w:b/>
          <w:bCs/>
          <w:sz w:val="24"/>
          <w:szCs w:val="24"/>
        </w:rPr>
        <w:t>ОБЩЕЕ   ОБРАЗОВАНИЕ</w:t>
      </w:r>
    </w:p>
    <w:p w:rsidR="00570311" w:rsidRPr="00C30474" w:rsidRDefault="00680766" w:rsidP="00C30474">
      <w:pPr>
        <w:pStyle w:val="Textbody"/>
        <w:spacing w:after="0"/>
        <w:ind w:firstLine="709"/>
        <w:jc w:val="both"/>
        <w:rPr>
          <w:rFonts w:cs="Times New Roman"/>
        </w:rPr>
      </w:pPr>
      <w:r w:rsidRPr="00C30474">
        <w:rPr>
          <w:rFonts w:eastAsia="Times New Roman" w:cs="Times New Roman"/>
          <w:color w:val="000000"/>
          <w:kern w:val="0"/>
          <w:lang w:eastAsia="ru-RU" w:bidi="ar-SA"/>
        </w:rPr>
        <w:t xml:space="preserve">В 2023-2024 учебном году общее количество учащихся в школах – 1340. </w:t>
      </w:r>
      <w:r w:rsidRPr="00C30474">
        <w:rPr>
          <w:rFonts w:eastAsia="Times New Roman" w:cs="Times New Roman"/>
          <w:color w:val="000000"/>
          <w:spacing w:val="3"/>
          <w:kern w:val="0"/>
          <w:lang w:eastAsia="ru-RU" w:bidi="ar-SA"/>
        </w:rPr>
        <w:t>С учетом складывающейся демографической ситуации каждой школе необходимо определить перспективы ее дальнейшего развития, так как уже в этом году 1 сентября за школьную парту сядет примерно 120 первоклассников, что на 18 человек меньше, чем в прошлом году. Коллеги, это один класс-комплект! В целом по всем школам округа ожидается в этом учебном году посадить за парту 1300 человек, что также меньше, чем в прошлом году. Эта цифра еще может поменяться, но не думаю, что значительно.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Третий год реализуется федеральный проект «Школы Минпросвещения России». В 2024 году Школы оценили свои ресурсы, пройдя самодиагностику в проекте «Школа Минпросвещения России». Суть проекта – единая логика построения образовательного процесса и управления качеством образования. 100% школ разработали программы развития, чтобы обеспечить выход на новый уровень и продолжат их реализацию в новом учебном году, обеспечив реализацию всех 8 магистральных направлений. Ключевой темой российской школы, российского образования стало историческое и духовно-нравственное просвещение и воспитание подрастающего поколения. Проведена серьезная подготовительная работа от федерального уровня до уровня каждого педагога и классного руководителя. Работают Единые федеральные образовательные программы по всем учебным предметам для 1-11 классов всех школ. Портал «Единое содержание» является единым окном, где вы, уважаемые коллеги, получаете все методические материалы, знакомитесь со всеми программами, используете онлайн-сервисы «Конструктов единых программ» и «Конструктор учебных планов». Для успешного внедрения новых федеральных образовательных программ требуется активное участие педагогической общественности, методических объединений, взаимодействие с родителями. С 1 сентября 2024 года на уровне начального и основного общего образования вводится предмет Труд (технология); на уровне основного и среднего общего образования вводится учебный предмет «Основы безопасности и защиты Родины», в котором будут реализовываться 11 модулей. Единые государственные учебники создаются по всем предметам. В преддверии нового учебного года в школах округа пополнены фонды учебной литературы на сумму 1753432,38 рубля. Учебник по истории России в 10 и 11 классе используется в учебном процессе, до конца нового учебного года появятся новые учебники для 5, 9 классов. Предусматривается переходный период, который дает возможность использовать ранее приобретенные учебники. Кроме того, возможно использование учебных пособий, выпущенных издательствами из перечня, утвержденного Министерством.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lastRenderedPageBreak/>
        <w:t xml:space="preserve">Вопросы развития инклюзивного образования включены в обновленный ФГОС, в проект «Школа Минпросвещения России». Все школы Бисертского городского округа реализуют адаптированные образовательные программы для детей с ограниченными возможностями здоровья. Особое внимание на сегодняшний день уделяется созданию доступной среды для детей с ОВЗ и детей-инвалидов. Несомненно, что дети, в том числе и дети с ОВЗ, требуют постоянного психолого-медико-педагогического сопровождения. В каждой школе в штатном расписании есть педагоги -психологи, логопеды, дефектологи. Задача администраций школ- чтобы эти ставки не пустовали.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Успешно реализуется единая модель профориентации– профориентационный минимум, в школах проводятся еженедельные занятия по профориентации «Россия-мои горизонты». Профминимум прошел сквозной линией через весь образовательный процесс, охватил урочную, внеурочную и воспитательную деятельность. Важность внедрения единой модели профориентации трудно переоценить. В глобальном смысле именно со школьного профминимума начинается укрепление технологического суверенитета, а значит, развитие экономики России. С него начинается и воспитание: уважение к человеку труда, гордость за достижения нашей страны, нашего региона в высоких технологиях и производстве. Считаю, что качество реализации профминимума должно стать ведущей организационнометодической темой этого года. В 2023-2024 учебном году в школах округа реализовывался базовый уровень профориентационного минимума. На следующие два года мы переходим на основной уровень. Прошу это учесть в планах работы по профориентации. В школах началось обновление кабинетов технологии. В этом году на приобретение оборудования для кабинетов технологии школы № 2 выделено более 13 млн.рублей. Эту работу необходимо было закончить до 1 сентября. Однако, на сегодняшний день эти средства не освоены. Прошу активизировать эту работу.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Уважаемые коллеги! Одним из основных показателей результативности учителя есть и остаётся государственная итоговая аттестация выпускников. Мир постоянно развивается и усложняется, появляются новые специальности и профессии, становятся востребованными новые знания и навыки. Одной из важнейших задач современного образования становятся функциональная грамотность и универсальные глобальные компетенции. В Бисертском городском округе сложилась и функционирует определённая система по созданию условий, обеспечивающих качественную организацию и проведение государственной итоговой аттестации, соблюдаются процедурные вопросы, создана и своевременно пополняется нормативноправовая база как на уровне Управления образования Бисертского городского округа, так и на уровне образовательных организаций. Своевременно осуществляется подготовка кадров для проведения государственной итоговой аттестации.  Мы выражаем благодарность всей команде: администрациям школ, руководителям ППЭ, техническим специалистам, организаторам ППЭ, членам ГЭК и всем, кто принял участие в проведении государственной итоговой аттестации, всем, чья слаженная и чёткая работа позволила провести экзамены строго в соответствии с Порядком проведения государственной итоговой аттестации на высоком организационном уровне без нарушений.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 В 2024 году основанием для получения аттестата об основном общем образовании являлось успешное прохождение ГИА-9 по 4 учебным предметам: 2 по обязательным предметам - русскому языку и математике, 2 предметам по выбору. Из 149 учеников 9 классов  основной государственный экзамен сдавали 146 человек. Аттестат об основном общем образовании получили 131 человек, из них аттестат с отличием - 5 человек. Все ученики школы с.Киргишаны получили аттестат об основном общем образовании. 13 выпускников из двух образовательных организаций готовятся к сдаче экзаменов в дополнительные сентябрьские сроки (8- это ученики школы № 1, 5- школы № 2). Я призываю руководителей школ и педагогов создать все необходимые условия для успешной пересдачи в сентябрьский период выпускниками 9 классов итоговой аттестации.  Подводя итог можно сказать, имеющиеся результаты итоговой аттестации не могут нас удовлетворять. И еще прошу обратить внимание членов ГЭК на обязательное участие общественных наблюдателей на экзаменах, как в основной, дополнительные сроки, так и в сентябре (отсутствие общественных наблюдателей </w:t>
      </w:r>
      <w:r w:rsidRPr="00C30474">
        <w:rPr>
          <w:rFonts w:ascii="Times New Roman" w:hAnsi="Times New Roman"/>
          <w:sz w:val="24"/>
          <w:szCs w:val="24"/>
        </w:rPr>
        <w:lastRenderedPageBreak/>
        <w:t>особенно при пересдаче экзаменов и получение хороших результатов у выпускников вызывает вопросы у надзорных органов и недоверие к команде, проводившей экзамены).</w:t>
      </w:r>
    </w:p>
    <w:p w:rsidR="00570311" w:rsidRPr="00C30474" w:rsidRDefault="00C30474" w:rsidP="00C3047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80766" w:rsidRPr="00C30474">
        <w:rPr>
          <w:rFonts w:ascii="Times New Roman" w:hAnsi="Times New Roman"/>
          <w:sz w:val="24"/>
          <w:szCs w:val="24"/>
        </w:rPr>
        <w:t xml:space="preserve">сего в 11 классах общеобразовательных организаций обучалось 33 человека, завершающих освоение основных образовательных программ среднего общего образования, допущены к итоговой аттестации все 100%. Получили аттестат о среднем общем образовании все выпускники.  Выпускники сдавали ЕГЭ по 9 предметам по выбору. </w:t>
      </w:r>
    </w:p>
    <w:p w:rsidR="00570311" w:rsidRPr="00C30474" w:rsidRDefault="00680766" w:rsidP="00C3047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Из 6 выпускников, претендующих на аттестаты о среднем общем образовании с отличием и медали «За особые успехи в учении» I-й и II-ой степени, 5 -получили аттестаты о среднем общем образовании с отличием и медали «За особые успехи в учении»(Капера Дарья Владимировна, Галлямова Аделина Артуровна, Копылов Кирилл Вадимович, Кочергин Тихон Витальевич, Келеш Карина Викторовна), из них два выпускника подтвердили свои результаты и стали медалистами I-ой степени, 1 подтвердила медаль </w:t>
      </w:r>
      <w:r w:rsidRPr="00C30474">
        <w:rPr>
          <w:rFonts w:ascii="Times New Roman" w:hAnsi="Times New Roman"/>
          <w:sz w:val="24"/>
          <w:szCs w:val="24"/>
          <w:lang w:val="en-US"/>
        </w:rPr>
        <w:t>II</w:t>
      </w:r>
      <w:r w:rsidRPr="00C30474">
        <w:rPr>
          <w:rFonts w:ascii="Times New Roman" w:hAnsi="Times New Roman"/>
          <w:sz w:val="24"/>
          <w:szCs w:val="24"/>
        </w:rPr>
        <w:t xml:space="preserve"> степени, 2 выпускника претендующий на медаль I-й степени не подтвердил свои результаты по предметам по выбору, набрав менее 60 баллов и  получили медаль </w:t>
      </w:r>
      <w:r w:rsidRPr="00C30474">
        <w:rPr>
          <w:rFonts w:ascii="Times New Roman" w:hAnsi="Times New Roman"/>
          <w:sz w:val="24"/>
          <w:szCs w:val="24"/>
          <w:lang w:val="en-US"/>
        </w:rPr>
        <w:t>II</w:t>
      </w:r>
      <w:r w:rsidRPr="00C30474">
        <w:rPr>
          <w:rFonts w:ascii="Times New Roman" w:hAnsi="Times New Roman"/>
          <w:sz w:val="24"/>
          <w:szCs w:val="24"/>
        </w:rPr>
        <w:t xml:space="preserve"> степени. Одна выпускница не подтвердила свои результаты.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В связи с этим, в начале учебного года, в каждой школе необходимо провести тщательный анализ результатов ГИА выпускников 9 и 11 -х классов, так как повышение качества подготовки выпускников остается одной из главных задач в новом учебном году. </w:t>
      </w:r>
    </w:p>
    <w:p w:rsidR="00570311" w:rsidRPr="00C30474" w:rsidRDefault="00680766" w:rsidP="00C30474">
      <w:pPr>
        <w:tabs>
          <w:tab w:val="left" w:pos="175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Необходимо провести всесторонний глубокий анализ причин результатов ниже областных по предметам руководителям школьных методических объединений, руководителям ОУ и разработать План мероприятий  («дорожную карту») по методическому сопровождению повышения качества обучения по предметам, где результаты ниже областных, представить в Управление образования до 23 сентября 2024 года.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  Коллеги! На данный момент все образовательные учреждения городского округа являются участниками федеральных и региональных проектов. Это проекты «Современная школа», «Успех каждого ребенка», «Поддержка семей, имеющих детей», «Цифровая образовательная среда», «Учитель будущего», к реализации некоторых мы приступили ещё в 2020 году, некоторые для нас являются новыми, но самое главное то, что они четко обозначают круг тех приоритетов, которые должны быть реализованы во всех образовательных учреждениях. Активно продолжается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Большое внимание уделяется вопросам информатизации. Образование сегодня невозможно представить без информационных технологий. На сегодняшний день в образовательных организациях округа создана техническая основа внедрения современных информационнокоммуникационных технологий в образовательный процесс. В рамках проекта «Цифровая образовательная среда» идет обновление материально-технической базы школ, оснащение образовательных организаций компьютерным оборудованием, развитие информационнокоммуникационной среды образовательных организаций: выделено дополнительно  4 млн.рублей на приобретение компьютеров, интерактивных панелей. Вместе с тем говорить о создании цифровой образовательной среды в учреждениях, а также масштабном использовании цифровых технологий в образовательном процессе и системе управления преждевременно. Это задача решена пока частично. Есть кадровая проблемная точка! Цифровая среда требует, прежде всего, специалистов в этой области, а здесь в системе, к сожалению, достаточно серьезная брешь. Необходимы квалифицированные кадры для работы в новых условиях, а их пока или нет, или уровень их квалификации требует совершенствования.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Ведется активная работа по внедрению платформы «Сферум» для дистанционного взаимодействия с учащимися.  Регистрация во ФГИС «Моя школа» позволяет использовать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образования». На 2024/25 учебный год стоит задача регистрации не менее 80% учащихся во ФГИС «Моя школа».</w:t>
      </w:r>
    </w:p>
    <w:p w:rsidR="00570311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lastRenderedPageBreak/>
        <w:t xml:space="preserve">В Бисертском городском округе функционирует «Точка роста» на базе школы № 1, Уральская инженерная школа на базе школы № 2 и Агрошкола на базе школы с.Киргишаны. Продолжает оставаться в центре внимания охват детей дополнительным образованием в школах округа, где реализуют программы дополнительного образования гуманитарного профилей, естественно-научной,  технологической, художественной и физкультурно- спортивной направленности. В школах округа реализовались 28 программ дополнительного образования, на которых занимались 494 ученика, </w:t>
      </w:r>
    </w:p>
    <w:p w:rsidR="00C30474" w:rsidRPr="00C30474" w:rsidRDefault="00C30474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30474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570311" w:rsidRPr="00C30474" w:rsidRDefault="00C30474" w:rsidP="00C3047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680766" w:rsidRPr="00C30474">
        <w:rPr>
          <w:rFonts w:ascii="Times New Roman" w:hAnsi="Times New Roman"/>
          <w:sz w:val="24"/>
          <w:szCs w:val="24"/>
        </w:rPr>
        <w:t>В учреждениях дополнительного образования реализовалось 27  программ дополнительного образования, на которых занимались 610 воспитанников.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У нас в округе по итогам 2023/24 учебного года было охвачено 66% детей и подростков в возрасте от 5 до 18 лет. В соответствии с указом Президента 12 РФ показатель по охвату детей дополнительным образованием должен составлять не менее 85% от общего количества детей в возрасте от 5 до 18 лет, проживающих в городском округе.  Работа педагогов дополнительного образования –  заслуживает высокой оценки благодаря достижениям воспитанников, той атмосфере, которая создана и мотивирует детей развиваться. Коллеги! Важным направлением работы по повышению качества образования является работа с одаренными детьми и их подготовка к участию во Всероссийской олимпиаде школьников. В соответствии с Концепцией общенациональной системы выявления и развития молодых талантов, в ходе реализации регионального проекта «Успех каждого ребенка» организуется выявление и развитие талантливых детей.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«Успех должен быть доступен каждому ребёнку. Если ребёнку удаётся добиться успеха в детстве, то у него есть все шансы на успех в жизни…» Уильям Глассер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В муниципальном этапе Всероссийской олимпиады школьников в прошедшем учебном году приняли участие 124 участника из всех школ. 79 обучающихся заняли призовые места, 11 стали победителями и призерами по нескольким предметам. 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Коллеги! Воспитательная роль образования сегодня актуальна как никогда. Особенно актуальным является формирование у подрастающего поколения  чувства патриотизма и гражданственности, семейных ценностей, потребности в изучении и сохранении богатого историко-культурного наследия Бисертского городского округа. В образовательных учреждениях появилась замечательная традиция – торжественное поднятие (или вынос) флага Российской Федерации и исполнение Гимна нашей страны. Участие в церемонии должно стать привилегией для класса. В конце учебного года классы-лидеры должны награждаться дипломами. Организуйте эту работу с начала учебного года. Высокую оценку получил курс «Разговоры о важном». К проведению этого курса надо привлекать родителей, депутатов. Сейчас перед нами поставлена задача грамотно интегрировать этот курс в учебно-воспитательную работу. Тема занятия в понедельник должна стать темой всей учебной недели, найти поддержку в урочной и внеурочной деятельности, дополнительном образовании. В наших образовательных учреждениях сформирована разнообразная и насыщенная воспитательная среда. В 100% школ (а теперь уже и детских садах) действуют спортивные клубы, детские театры. Прошу организовать их работу целенаправленно, содержательно и наполнено, исключив формальный подход. Это огромный ресурс формирования личности. Особенно в части профилактики безнадзорности и правонарушений несовершеннолетних, предотвращения противоправных деяний. Без позитивных результатов и признания ребенка в социуме снижается эффективность правового просвещения. Повторюсь, формальный подход в этой работе недопустим! Сейчас стартовала компания по включению в движения и программы новых школьников. Очень важно торжественно, ярко и празднично организовать церемонию посвящения, подобрать для каждого интересные дела и проекты, которых в этих программах великое множество. Важно, чтобы ученик, подросток осознавал свою причастность к сообществу, к его идеологии, и чтобы родители были информированы о содержательной и интересной деятельности своих детей. В целях подготовки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а также развитие у детей и молодежи </w:t>
      </w:r>
      <w:r w:rsidRPr="00C30474">
        <w:rPr>
          <w:rFonts w:ascii="Times New Roman" w:hAnsi="Times New Roman"/>
          <w:sz w:val="24"/>
          <w:szCs w:val="24"/>
        </w:rPr>
        <w:lastRenderedPageBreak/>
        <w:t>общественно значимой и творческой активности, высоких нравственных качеств, любви и уважения к Отечеству на территории Бисертского городского округа началась работа по реализации Российского движения детей и молодежи. На сегодняшний день открыто 3 первичных организаций.  Создание Движения Первых стало обратной связью на запрос подростков на объединение. Этот запрос определил нашу ключевую задачу – создать вместе с ними воспитательную среду равных возможностей для всестороннего развития и самореализацией детей и молодежи, сформировать навыки, полезные для практического применения. Мы охватываем все этапы взросления ребенка в возрасте от 6 до 18 лет. "Навигаторы детства" - так называется федеральный проект, организатором которого является Министерство просвещения России. Участники - молодые специалисты и педагоги, желающие работать в сфере образования и воспитания, попадают в кадровый резерв специалистов для включения в штат общеобразовательного учреждения в качестве советников директоров по воспитанию. Деятельность которых заключается в организации современного воспитательного процесса в школе, помощь в воплощении идей школьников, привлечение их к просветительским, культурным и спортивным событиям. Должность «советника директора по воспитанию» включена в номенклатуру должностей педагогических работников. Комплекс воспитательной работы включает волонтерство, 3 волонтерских отрядов действуют во всех школах нашего округа.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  Ученики школ, воспитанники детских садов и учреждений дополнительного образования принимают участие в муниципальных, областных и всероссийских конкурсах и соревнованиях: уже 6 межтерриториальных научно-практических конференций учащихся № Мы исследователи» проходят в округе и с каждым годом расширяется география участников, красивым получился фестиваль-конкурс школьных театров и детских коллективов «Твоя премьера», традиционным стало проведение конкурса детского танцевального конкурса «Танцевальный триумф». Дети, подростки, учителя помогают российским военнослужащим словом и делом. Нашим бойцам в зону специальной военной операции отправлены сотни трогательных писем и рисунков, окопных свечей, маскировочных сетей. В школах действуют отряды Юнармии. Широко реализуются формы, ставшие традиционными в сфере патриотического воспитания, это наши бренды: работа детских объединений Российского движения детей и молодежи, ЮНАРМИИ,  Юных Инспекторов Дорожного Движения, Орлята. Всю эту кропотливую, каждодневную, казалось бы, незаметную, но стратегически важную работу делаете вы, уважаемые коллеги – наши директора, педагогические коллективы, классные руководители. Это вы вместе с детьми облагораживаете территорию образовательных учреждений, ухаживаете за зелеными насаждениями, разводите цветники, приводите в порядок библиотечные фонды, мебель. Благодаря вам каждая школа, детский сад, учреждение дополнительного образования приобретает свой стиль, свое лицо, это очень заметно. Спасибо вам за ваш труд! </w:t>
      </w:r>
    </w:p>
    <w:p w:rsidR="00570311" w:rsidRPr="00C30474" w:rsidRDefault="00680766" w:rsidP="00C3047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Большое спасибо за серьезную работу в Госпабликах. Если мы не заполним контент, его заполнят те, кому нужны наши дети. Хочу отметить важность позитивного информационного фона. Очень приятно видеть в средствах массовой информации, социальных сетях позитивный контент – материалы о достижениях детей под руководством родителей, наставников и о достижениях педагогов; читать добрые слова о первых учителях, коллегах. Каждый дает миру то, чем наполнен сам! </w:t>
      </w:r>
    </w:p>
    <w:p w:rsidR="00570311" w:rsidRPr="00C30474" w:rsidRDefault="00680766" w:rsidP="00C30474">
      <w:pPr>
        <w:pStyle w:val="af1"/>
        <w:spacing w:after="0" w:line="240" w:lineRule="auto"/>
        <w:ind w:firstLine="709"/>
        <w:jc w:val="both"/>
        <w:textAlignment w:val="baseline"/>
      </w:pPr>
      <w:r w:rsidRPr="00C30474">
        <w:rPr>
          <w:rFonts w:eastAsiaTheme="minorHAnsi"/>
        </w:rPr>
        <w:t xml:space="preserve">Обеспечение общедоступного качественного образования невозможно без решения инфраструктурных вопросов и формирования безопасного, комфортного и современного образовательного пространства. Это одно из приоритетных направлений муниципалитета в рамках реализации </w:t>
      </w:r>
      <w:r w:rsidRPr="00C30474">
        <w:rPr>
          <w:rFonts w:eastAsiaTheme="minorHAnsi"/>
          <w:b/>
        </w:rPr>
        <w:t xml:space="preserve">федерального проекта «Современная школа». Современная школа – это не только условия, это и содержание образования. Образовательный процесс – это с одной стороны фундамент, с другой главный двигатель инновационных процессов, которые необходимы для достижения новых целей образования и решения имеющихся проблем. И это тоже приоритетное направление национального проекта «Современная школа». </w:t>
      </w:r>
    </w:p>
    <w:p w:rsidR="00570311" w:rsidRPr="00C30474" w:rsidRDefault="00680766" w:rsidP="00C30474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Уважаемые участники конференции! Образование всегда было и остается приоритетным направлением в государственной и муниципальной политике. Устойчивое </w:t>
      </w:r>
      <w:r w:rsidRPr="00C30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функционирование всех образовательных организаций округа обеспечивает стабильное финансирование. </w:t>
      </w:r>
      <w:r w:rsidRPr="00C3047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В Бисертском городском округе в 2024 году было выделено на учреждения образования  более 472 млн.рублей, что составляет 42 % от всего бюджета (2022 год – более 345 млн.рублей (51,4%); 2023 год — более 400 млн.руб. (53,9%). Из них на школы – более 232 млн.руб (2022 – более 166 млн.руб., 2023-более 173 млн.руб.), детские сады– более 158 млн.руб. (2022 – более 126 млн.руб., 2023- более 135 млн.руб.), учреждения дополнительного образования – более 72 млн.руб (в 2022 – более 52 млн.руб., 2023- более 83 млн.руб.). Основную часть составляет это заработная плата, оплата коммунальных услуг, текущий ремонт. В этом году на оборудование пищеблоков школ выделено более 800 тысяч рублей: это новые холодильники, пароконвертоматы, котел пищеварочный. В августе выделено дополнительно из областного бюджета более 6 млн. рублей  на компьютеры, интерактивную панель, мебель для средних школ, из местного бюджета деньги выделены для проведения ремонтов, приобретение мебели, валку тополей для образовательных организаций. И, конечно, хочется сказать отдельно о завершении реконструкции, а в общем строительстве стадиона спортивной школы. Данный объект принят и его открытие пройдет в уже сентябре. Это действительно подарок для всех любителей спорта.</w:t>
      </w:r>
    </w:p>
    <w:p w:rsidR="00570311" w:rsidRPr="00C30474" w:rsidRDefault="00680766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На постоянном контроле всегда остается вопрос выполнения целевых показателей в части повышения оплаты труда педагогическим работникам. Средняя заработная плата за </w:t>
      </w:r>
      <w:r w:rsidRPr="00C30474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n-US" w:eastAsia="ru-RU"/>
        </w:rPr>
        <w:t>I</w:t>
      </w:r>
      <w:r w:rsidRPr="00C3047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полугодие 2024 года составила: в детских садах – 53179,79 руб., школах – 71207,55 руб., организациях дополнительного образования – 65607,26 руб.</w:t>
      </w:r>
    </w:p>
    <w:p w:rsidR="00570311" w:rsidRPr="00C30474" w:rsidRDefault="00680766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Самым значимым ресурсом для создания достойных условий качественного образования являются педагогические кадры. От уровня их профессионализма напрямую зависит качество образования. Именно поэтому к образовательному уровню педагогических работников предъявляются самые высокие требования. Компетентные кадры во все времена решают всё, предопределяют успех дела и являются важнейшим ресурсом повышения качества деятельности. Поэтому одним из ключевых федеральных проектов в рамках нацпроекта «Образование» является проект «Учитель будущего». В образовательных учреждениях городского округа в 2023-2024 учебном году работало 210 педагогов. Кадровый педагогический состав на протяжении нескольких лет остаётся стабильным, число педагогов со стажем до 30 лет составляет всего 25 человек (12 %). В связи с этим сохраняется динамика увеличения в школах педагогов пенсионного возраста — 119 в возрасте до 54 лет, что составляет 57 % от общего количества учителей. Учителей в возрасте от 55 лет и старше — 66 (32%) Но всё - таки система образования продолжает испытывать кадровый голод. </w:t>
      </w:r>
    </w:p>
    <w:p w:rsidR="00570311" w:rsidRPr="00C30474" w:rsidRDefault="00680766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В этом году в образовательную организацию пришел только 1 молодой специалист (Чикаловская Ева Александровна) и один педагог в рамках проекта Земский учитель (</w:t>
      </w:r>
      <w:r w:rsidRPr="00C30474">
        <w:rPr>
          <w:rFonts w:ascii="Times New Roman" w:hAnsi="Times New Roman"/>
          <w:sz w:val="24"/>
          <w:szCs w:val="24"/>
          <w:shd w:val="clear" w:color="auto" w:fill="FFFFFF" w:themeFill="background1"/>
        </w:rPr>
        <w:t>Шаракаева Юлия</w:t>
      </w:r>
      <w:r w:rsidR="007E5E06" w:rsidRPr="00C30474">
        <w:rPr>
          <w:rFonts w:ascii="Times New Roman" w:hAnsi="Times New Roman"/>
          <w:sz w:val="24"/>
          <w:szCs w:val="24"/>
        </w:rPr>
        <w:t xml:space="preserve"> Дмитриевна</w:t>
      </w:r>
      <w:r w:rsidRPr="00C30474">
        <w:rPr>
          <w:rFonts w:ascii="Times New Roman" w:hAnsi="Times New Roman"/>
          <w:sz w:val="24"/>
          <w:szCs w:val="24"/>
        </w:rPr>
        <w:t xml:space="preserve">). Молодые специалисты не стремятся работать в образовательных учреждениях. В 2024 году только с 1 выпускником был подписан договор на целевое обучение в организации высшего педагогического образования. Но после получения высшего образования лишь малая часть молодых специалисты устраивается на работу в школы округа, по различным причинам - переезд, нежелание работать по специальности, отсутствие предоставляемого жилья и т.п. </w:t>
      </w:r>
    </w:p>
    <w:p w:rsidR="00C30474" w:rsidRDefault="00680766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 xml:space="preserve"> Уважаемые коллеги! В течение 2023-2024 учебного года обучились на курсах повышения квалификации 100% руководящих и педагогических работников общеобразовательных организаций, 100% руководящих и педагогических работников, реализующих программы дошкольного уровня образования, 100% педагогов дополнительного образования. Одно из средств повышения профессионализма учителя - конкурсы педагогического мастерства. Они создают благоприятную мотивационную среду для профессионального развития педагогов, распространения инновационного опыта, способствуют профессиональному самоопределению. Свой профессиональный опыт педагоги представляют на конкурсах, проводимых в округе и области. В 2023-2024 учебном году в Бисертском городском округе прошли  конкурсы профессионального мастерства: Учитель, которого ждут; Воспитатель года России-2024. Интересно прошел Образовательной тур в школах и детских садах и в этом я считаю большая заслуга методического совета городского округа. Я думаю, что выражу общее мнение — </w:t>
      </w:r>
      <w:r w:rsidRPr="00C30474">
        <w:rPr>
          <w:rFonts w:ascii="Times New Roman" w:hAnsi="Times New Roman"/>
          <w:sz w:val="24"/>
          <w:szCs w:val="24"/>
        </w:rPr>
        <w:lastRenderedPageBreak/>
        <w:t>мероприятие получилось и понравилось педагогам. Однако и здесь не все гладко - так и не включились в работу два руководителя педагогических сообществ в школе № 2. Надеюсь, что в этом учебном году руководители возьмут под личных контроль работу методических групп.</w:t>
      </w:r>
    </w:p>
    <w:p w:rsidR="00C30474" w:rsidRPr="00C30474" w:rsidRDefault="00C30474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30474">
        <w:rPr>
          <w:rFonts w:ascii="Times New Roman" w:hAnsi="Times New Roman"/>
          <w:b/>
          <w:sz w:val="24"/>
          <w:szCs w:val="24"/>
        </w:rPr>
        <w:t xml:space="preserve">Оздоровление и отдых </w:t>
      </w:r>
    </w:p>
    <w:p w:rsidR="00C30474" w:rsidRDefault="00680766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активного организованного отдыха школьников в летний каникулярный период на базе образовательных организаций были открыты 3 лагеря с дневным пребыванием детей. Также дети Бисертского городского округа отдыхали в загородных лагерях и санаториях,  11 детей отдыхали на побережье Черного моря в оздоровительном центре «Жемчужина России». Наши ребята отдыхали в санатории Родничок и Карагай в Башкирии, в загородных оздоровительных лагерях «Красные орлы», «Черкасово», «Талый ключ». В учебное время 14 ребят отдохнуло в санатории «Лукоморье». Три лагеря с дневным пребыванием детей работали в июне на базе школ. Всего на 01.09.2024 года в каникулярное и учебное время оздоровлено 1009 обучающийся. В осенние каникулы 24 человека будут направлены в загородные лагеря и 27 -в лагере с дневным пребыванием. Для организации летней оздоровительной кампании выделено более 5 млн.руб. </w:t>
      </w:r>
    </w:p>
    <w:p w:rsidR="00C30474" w:rsidRDefault="00680766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июле 2024 года работала молодежная биржа труда, было трудоустроено 35 подростков.</w:t>
      </w:r>
      <w:r w:rsidRPr="00C30474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Впервые мы не выполнили показатель по трудоустройству подростков.</w:t>
      </w:r>
    </w:p>
    <w:p w:rsidR="00C30474" w:rsidRDefault="00680766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Впервые в этом году три организации приняли участие в проекте Инициативное бюджетирование. Ими было разработано 4 проекта, три из которых прошли областной отбор. На реализацию четвертого проекта были выделены деньги из местного бюджета. Всего на реализацию проектов в рамках инициативного бюджетирования запланировано освоить более 1 млн.руб.</w:t>
      </w:r>
    </w:p>
    <w:p w:rsidR="00C30474" w:rsidRDefault="00680766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30474">
        <w:rPr>
          <w:rFonts w:ascii="Times New Roman" w:hAnsi="Times New Roman"/>
          <w:sz w:val="24"/>
          <w:szCs w:val="24"/>
        </w:rPr>
        <w:t>Уважаемые коллеги! В этом году мы многого достигли. Перед нами стоят еще более серьезные стратегические задачи и большие вызовы. Но я уверена, что вместе, сплоченной педагогической командой, постоянно самосовершенствуясь, мы справимся, обеспечим высокий уровень качества обучения и воспитания наших детей. Я поздравляю всех с началом нового учебного года, желаю всем здоровья, энергии и сил для будущих побед и достижений! Победа выбирает подготовленных. Победа будет за нами!</w:t>
      </w:r>
    </w:p>
    <w:p w:rsidR="00570311" w:rsidRPr="00C30474" w:rsidRDefault="00C30474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80766" w:rsidRPr="00C30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рамках открытой трибуны по теме </w:t>
      </w:r>
      <w:r w:rsidR="00680766" w:rsidRPr="00C304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Будущее в настоящем: система воспитания как пространство возможностей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следующие выступления </w:t>
      </w:r>
      <w:r w:rsidR="00680766" w:rsidRPr="00C304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570311" w:rsidRPr="00C30474" w:rsidRDefault="00C30474" w:rsidP="00C30474">
      <w:pPr>
        <w:widowControl w:val="0"/>
        <w:pBdr>
          <w:bottom w:val="single" w:sz="4" w:space="31" w:color="FFFFFF"/>
        </w:pBdr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Style w:val="FontStyle40"/>
          <w:rFonts w:eastAsia="Times New Roman"/>
          <w:b w:val="0"/>
          <w:color w:val="000000"/>
          <w:sz w:val="24"/>
          <w:szCs w:val="24"/>
          <w:lang w:eastAsia="ru-RU"/>
        </w:rPr>
        <w:t>-</w:t>
      </w:r>
      <w:r w:rsidR="00680766" w:rsidRPr="00C30474">
        <w:rPr>
          <w:rStyle w:val="FontStyle40"/>
          <w:rFonts w:eastAsia="Times New Roman"/>
          <w:b w:val="0"/>
          <w:color w:val="000000"/>
          <w:sz w:val="24"/>
          <w:szCs w:val="24"/>
          <w:lang w:eastAsia="ru-RU"/>
        </w:rPr>
        <w:t>Реализация проекта социальной активности программы «Орлята России» как один из способов организации внеурочной и урочной деятельности - Чувашова Оксана Александровна, учитель начальных классов МКОУ «Бисертская средняя школа № 2</w:t>
      </w:r>
      <w:r w:rsidR="00680766" w:rsidRPr="00C30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70311" w:rsidRPr="00C30474" w:rsidRDefault="00C30474" w:rsidP="00C30474">
      <w:pPr>
        <w:pStyle w:val="Style20"/>
        <w:widowControl/>
        <w:pBdr>
          <w:bottom w:val="single" w:sz="4" w:space="31" w:color="FFFFFF"/>
        </w:pBdr>
        <w:tabs>
          <w:tab w:val="left" w:pos="142"/>
        </w:tabs>
        <w:spacing w:line="240" w:lineRule="auto"/>
        <w:ind w:firstLine="851"/>
      </w:pPr>
      <w:r>
        <w:rPr>
          <w:rStyle w:val="FontStyle40"/>
          <w:rFonts w:eastAsia="Times New Roman"/>
          <w:b w:val="0"/>
          <w:color w:val="000000"/>
          <w:sz w:val="24"/>
          <w:szCs w:val="24"/>
        </w:rPr>
        <w:t>-</w:t>
      </w:r>
      <w:r w:rsidR="00680766" w:rsidRPr="00C30474">
        <w:rPr>
          <w:rStyle w:val="FontStyle40"/>
          <w:rFonts w:eastAsia="Times New Roman"/>
          <w:b w:val="0"/>
          <w:color w:val="000000"/>
          <w:sz w:val="24"/>
          <w:szCs w:val="24"/>
        </w:rPr>
        <w:t>Научно-образовательная и творческая среда центра «Точка роста» - в развитии эффективной системы дополнительного образования детей, Пылаева Елена Михайловна, руководитель центра образования естественно-научной и технологической направленностей «Точка роста»</w:t>
      </w:r>
    </w:p>
    <w:p w:rsidR="00C30474" w:rsidRPr="00C30474" w:rsidRDefault="00C30474" w:rsidP="00C30474">
      <w:pPr>
        <w:pStyle w:val="Style20"/>
        <w:widowControl/>
        <w:pBdr>
          <w:bottom w:val="single" w:sz="4" w:space="31" w:color="FFFFFF"/>
        </w:pBdr>
        <w:tabs>
          <w:tab w:val="left" w:pos="142"/>
        </w:tabs>
        <w:spacing w:line="240" w:lineRule="auto"/>
        <w:ind w:firstLine="851"/>
        <w:rPr>
          <w:rFonts w:eastAsia="Times New Roman"/>
          <w:b/>
          <w:color w:val="000000"/>
        </w:rPr>
      </w:pPr>
      <w:r>
        <w:rPr>
          <w:rStyle w:val="FontStyle44"/>
          <w:rFonts w:eastAsia="Times New Roman"/>
          <w:b w:val="0"/>
          <w:color w:val="000000"/>
          <w:sz w:val="24"/>
          <w:szCs w:val="24"/>
        </w:rPr>
        <w:t>-</w:t>
      </w:r>
      <w:r w:rsidR="00680766" w:rsidRPr="00C30474">
        <w:rPr>
          <w:rStyle w:val="FontStyle44"/>
          <w:rFonts w:eastAsia="Times New Roman"/>
          <w:b w:val="0"/>
          <w:color w:val="000000"/>
          <w:sz w:val="24"/>
          <w:szCs w:val="24"/>
        </w:rPr>
        <w:t>Современный детский сад - территория развития», Горбушина Ольга Геннадьевна,</w:t>
      </w:r>
    </w:p>
    <w:p w:rsidR="00570311" w:rsidRPr="00C30474" w:rsidRDefault="00C30474" w:rsidP="00C30474">
      <w:pPr>
        <w:pStyle w:val="Style7"/>
        <w:widowControl/>
        <w:pBdr>
          <w:bottom w:val="single" w:sz="4" w:space="31" w:color="FFFFFF"/>
        </w:pBdr>
        <w:tabs>
          <w:tab w:val="left" w:pos="854"/>
        </w:tabs>
        <w:spacing w:line="240" w:lineRule="auto"/>
        <w:ind w:firstLine="907"/>
        <w:jc w:val="both"/>
      </w:pPr>
      <w:r>
        <w:rPr>
          <w:rStyle w:val="FontStyle32"/>
          <w:rFonts w:eastAsia="Times New Roman"/>
          <w:color w:val="000000"/>
          <w:sz w:val="24"/>
          <w:szCs w:val="24"/>
        </w:rPr>
        <w:t>-</w:t>
      </w:r>
      <w:r w:rsidR="00680766" w:rsidRPr="00C30474">
        <w:rPr>
          <w:rStyle w:val="FontStyle32"/>
          <w:rFonts w:eastAsia="Times New Roman"/>
          <w:color w:val="000000"/>
          <w:sz w:val="24"/>
          <w:szCs w:val="24"/>
        </w:rPr>
        <w:t>Создание условий для формирования доверительных отношений родителей (законных представителей) с педагогическим коллективом,  Булатова Елена Николаевна,</w:t>
      </w:r>
      <w:r>
        <w:rPr>
          <w:rStyle w:val="FontStyle32"/>
          <w:rFonts w:eastAsia="Times New Roman"/>
          <w:color w:val="000000"/>
          <w:sz w:val="24"/>
          <w:szCs w:val="24"/>
        </w:rPr>
        <w:t xml:space="preserve"> педагог-психолог ООШ с. Киргиша</w:t>
      </w:r>
      <w:r w:rsidR="00680766" w:rsidRPr="00C30474">
        <w:rPr>
          <w:rStyle w:val="FontStyle32"/>
          <w:rFonts w:eastAsia="Times New Roman"/>
          <w:color w:val="000000"/>
          <w:sz w:val="24"/>
          <w:szCs w:val="24"/>
        </w:rPr>
        <w:t>ны</w:t>
      </w:r>
    </w:p>
    <w:p w:rsidR="00C30474" w:rsidRDefault="00C30474" w:rsidP="00C30474">
      <w:pPr>
        <w:pStyle w:val="Style7"/>
        <w:widowControl/>
        <w:pBdr>
          <w:bottom w:val="single" w:sz="4" w:space="31" w:color="FFFFFF"/>
        </w:pBdr>
        <w:tabs>
          <w:tab w:val="left" w:pos="854"/>
        </w:tabs>
        <w:spacing w:line="240" w:lineRule="auto"/>
        <w:ind w:firstLine="964"/>
        <w:jc w:val="both"/>
        <w:textAlignment w:val="baseline"/>
        <w:rPr>
          <w:rStyle w:val="FontStyle32"/>
          <w:rFonts w:eastAsia="Times New Roman"/>
          <w:color w:val="000000"/>
          <w:sz w:val="24"/>
          <w:szCs w:val="24"/>
        </w:rPr>
      </w:pPr>
      <w:r>
        <w:rPr>
          <w:rStyle w:val="FontStyle32"/>
          <w:rFonts w:eastAsia="Times New Roman"/>
          <w:color w:val="000000"/>
          <w:sz w:val="24"/>
          <w:szCs w:val="24"/>
        </w:rPr>
        <w:t>-</w:t>
      </w:r>
      <w:r w:rsidR="00680766" w:rsidRPr="00C30474">
        <w:rPr>
          <w:rStyle w:val="FontStyle32"/>
          <w:rFonts w:eastAsia="Times New Roman"/>
          <w:color w:val="000000"/>
          <w:sz w:val="24"/>
          <w:szCs w:val="24"/>
        </w:rPr>
        <w:t xml:space="preserve">Планирование и реализация психолого-педагогической поддержки важнейших социальных функций семьи (правовой, воспитательной, досуговой), влияющих на качество </w:t>
      </w:r>
      <w:r>
        <w:rPr>
          <w:rStyle w:val="FontStyle32"/>
          <w:rFonts w:eastAsia="Times New Roman"/>
          <w:color w:val="000000"/>
          <w:sz w:val="24"/>
          <w:szCs w:val="24"/>
        </w:rPr>
        <w:t xml:space="preserve">семейного воспитания, </w:t>
      </w:r>
      <w:r w:rsidR="00680766" w:rsidRPr="00C30474">
        <w:rPr>
          <w:rStyle w:val="FontStyle32"/>
          <w:rFonts w:eastAsia="Times New Roman"/>
          <w:color w:val="000000"/>
          <w:sz w:val="24"/>
          <w:szCs w:val="24"/>
        </w:rPr>
        <w:t>Лошкарева Анастасия Ген</w:t>
      </w:r>
      <w:r w:rsidR="00687DDE">
        <w:rPr>
          <w:rStyle w:val="FontStyle32"/>
          <w:rFonts w:eastAsia="Times New Roman"/>
          <w:color w:val="000000"/>
          <w:sz w:val="24"/>
          <w:szCs w:val="24"/>
        </w:rPr>
        <w:t>надьевна, педагог-психолог МКОУ</w:t>
      </w:r>
      <w:r w:rsidR="00680766" w:rsidRPr="00C30474">
        <w:rPr>
          <w:rStyle w:val="FontStyle32"/>
          <w:rFonts w:eastAsia="Times New Roman"/>
          <w:color w:val="000000"/>
          <w:sz w:val="24"/>
          <w:szCs w:val="24"/>
        </w:rPr>
        <w:t>«Бисертская средняя школа № 2</w:t>
      </w:r>
    </w:p>
    <w:p w:rsidR="00687DDE" w:rsidRDefault="00680766" w:rsidP="00687DDE">
      <w:pPr>
        <w:pStyle w:val="Style7"/>
        <w:widowControl/>
        <w:pBdr>
          <w:bottom w:val="single" w:sz="4" w:space="31" w:color="FFFFFF"/>
        </w:pBdr>
        <w:tabs>
          <w:tab w:val="left" w:pos="854"/>
        </w:tabs>
        <w:spacing w:line="240" w:lineRule="auto"/>
        <w:ind w:firstLine="964"/>
        <w:jc w:val="both"/>
        <w:textAlignment w:val="baseline"/>
      </w:pPr>
      <w:r w:rsidRPr="00C30474">
        <w:t>Коллеги, нам есть чем гордиться! У нас замечательные педагоги, отличные управленческие команды, работоспособная профессиональная система образования, которой по п</w:t>
      </w:r>
      <w:r w:rsidR="00687DDE">
        <w:t>лечу решение поставленных задач.</w:t>
      </w:r>
    </w:p>
    <w:p w:rsidR="00687DDE" w:rsidRDefault="00680766" w:rsidP="00687DDE">
      <w:pPr>
        <w:pStyle w:val="Style7"/>
        <w:widowControl/>
        <w:pBdr>
          <w:bottom w:val="single" w:sz="4" w:space="31" w:color="FFFFFF"/>
        </w:pBdr>
        <w:tabs>
          <w:tab w:val="left" w:pos="854"/>
        </w:tabs>
        <w:spacing w:line="240" w:lineRule="auto"/>
        <w:ind w:firstLine="964"/>
        <w:jc w:val="both"/>
        <w:textAlignment w:val="baseline"/>
        <w:rPr>
          <w:rFonts w:eastAsia="Times New Roman"/>
          <w:color w:val="333333"/>
        </w:rPr>
      </w:pPr>
      <w:r w:rsidRPr="00C30474">
        <w:rPr>
          <w:rFonts w:eastAsia="Times New Roman"/>
          <w:color w:val="333333"/>
        </w:rPr>
        <w:t xml:space="preserve">Педагогический коллектив округа ежегодно пополняется и сегодня мы поздравляем молодых специалистов- энергичных, обаятельных, умных, знающих. В новом учебном году начинают свой трудовой путь 1 молодой специалист. </w:t>
      </w:r>
    </w:p>
    <w:p w:rsidR="00687DDE" w:rsidRDefault="00680766" w:rsidP="00687DDE">
      <w:pPr>
        <w:pStyle w:val="Style7"/>
        <w:widowControl/>
        <w:pBdr>
          <w:bottom w:val="single" w:sz="4" w:space="31" w:color="FFFFFF"/>
        </w:pBdr>
        <w:tabs>
          <w:tab w:val="left" w:pos="854"/>
        </w:tabs>
        <w:spacing w:line="240" w:lineRule="auto"/>
        <w:ind w:firstLine="964"/>
        <w:jc w:val="both"/>
        <w:textAlignment w:val="baseline"/>
        <w:rPr>
          <w:rFonts w:eastAsia="Times New Roman"/>
          <w:color w:val="333333"/>
        </w:rPr>
      </w:pPr>
      <w:r w:rsidRPr="00C30474">
        <w:rPr>
          <w:rFonts w:eastAsia="Times New Roman"/>
          <w:color w:val="333333"/>
        </w:rPr>
        <w:lastRenderedPageBreak/>
        <w:t>Встречаем: педагог Бисертской детской школы искусств - Чикаловская Ева Александровна, выпускница Бисертской средней школы № 2. В 2024 году закончила Российский государственный профессионально-педагогический университет по программе «Дизайн».</w:t>
      </w:r>
    </w:p>
    <w:p w:rsidR="00687DDE" w:rsidRDefault="00680766" w:rsidP="00687DDE">
      <w:pPr>
        <w:pStyle w:val="Style7"/>
        <w:widowControl/>
        <w:pBdr>
          <w:bottom w:val="single" w:sz="4" w:space="31" w:color="FFFFFF"/>
        </w:pBdr>
        <w:tabs>
          <w:tab w:val="left" w:pos="854"/>
        </w:tabs>
        <w:spacing w:line="240" w:lineRule="auto"/>
        <w:ind w:firstLine="964"/>
        <w:jc w:val="both"/>
        <w:textAlignment w:val="baseline"/>
      </w:pPr>
      <w:r w:rsidRPr="00C30474">
        <w:rPr>
          <w:rFonts w:eastAsia="Times New Roman"/>
          <w:color w:val="181818"/>
          <w:highlight w:val="white"/>
        </w:rPr>
        <w:t>В 2020 году по инициативе президента России Владимира Путина стартовала программа «Земский учитель». В этом учебном году, благодаря данной программе, коллектив школы № 2 пополнит такой специалист.</w:t>
      </w:r>
      <w:r w:rsidRPr="00C30474">
        <w:rPr>
          <w:rFonts w:eastAsia="Times New Roman"/>
          <w:color w:val="333333"/>
        </w:rPr>
        <w:t xml:space="preserve"> Я приглашаю на сцену учителя физкультуры Бисертской средней школы № 2, участницу проекта Земский учитель  </w:t>
      </w:r>
      <w:r w:rsidRPr="00C30474">
        <w:t>Шаракаеву Юлию</w:t>
      </w:r>
      <w:r w:rsidR="007E5E06" w:rsidRPr="00C30474">
        <w:t xml:space="preserve"> Дмитриевну</w:t>
      </w:r>
    </w:p>
    <w:p w:rsidR="00687DDE" w:rsidRDefault="00680766" w:rsidP="00687DDE">
      <w:pPr>
        <w:pStyle w:val="Style7"/>
        <w:widowControl/>
        <w:pBdr>
          <w:bottom w:val="single" w:sz="4" w:space="31" w:color="FFFFFF"/>
        </w:pBdr>
        <w:tabs>
          <w:tab w:val="left" w:pos="854"/>
        </w:tabs>
        <w:spacing w:line="240" w:lineRule="auto"/>
        <w:ind w:firstLine="964"/>
        <w:jc w:val="both"/>
        <w:textAlignment w:val="baseline"/>
        <w:rPr>
          <w:rFonts w:eastAsia="Times New Roman"/>
          <w:color w:val="333333"/>
        </w:rPr>
      </w:pPr>
      <w:r w:rsidRPr="00C30474">
        <w:rPr>
          <w:rFonts w:eastAsia="Times New Roman"/>
          <w:color w:val="333333"/>
          <w:highlight w:val="white"/>
        </w:rPr>
        <w:t>Что можно пожелать молодому учителю. Наверное не потерять интерес к своей работе. Чтобы не пропало желание учиться самому. Находите время для работы- это условие вашего успеха. Находите время для игры- это секрет молодости. Находите время для чтения – это основа знаний. Находите время для мечты- это путь к звездам. Находите время для любви – это условие счастья.</w:t>
      </w:r>
    </w:p>
    <w:p w:rsidR="00CA422B" w:rsidRPr="00C30474" w:rsidRDefault="00680766" w:rsidP="00C304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C304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Дорогие коллеги, разрешите поздравить вас с наступающим новым учебным годом! Желаю вам невероятных сил, интересных идей, увлекательных занятий и уважения. Будьте здоровы, крепки, успешны и счастливы. Пусть всегда получается осуществлять все задуманное, благополучия вам и удачи! Берегите себя и своих близких!!!</w:t>
      </w:r>
    </w:p>
    <w:p w:rsidR="00570311" w:rsidRPr="00C30474" w:rsidRDefault="00680766" w:rsidP="00C304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4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Уважаемые педагоги, участники, гости, </w:t>
      </w:r>
      <w:r w:rsidRPr="00C30474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августовское совещание педагогических работников Бисертского городского округа</w:t>
      </w:r>
      <w:r w:rsidRPr="00C304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завершилось. </w:t>
      </w:r>
      <w:r w:rsidRPr="00C30474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Мы еще раз поздравляем Вас с началом нового учебного года. Искренне желаем, чтобы хорошее настроение не покидало вас, а любимое дело приносило только радость. Успехов всем, творческих открытий и новых интересных идей!</w:t>
      </w:r>
    </w:p>
    <w:p w:rsidR="00570311" w:rsidRPr="00C30474" w:rsidRDefault="00570311" w:rsidP="00C304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311" w:rsidRPr="00C30474" w:rsidRDefault="00570311" w:rsidP="00C304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311" w:rsidRPr="00C30474" w:rsidRDefault="00570311" w:rsidP="00C3047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311" w:rsidRPr="00C30474" w:rsidRDefault="00570311" w:rsidP="00C304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70311" w:rsidRPr="00C30474" w:rsidSect="00687DDE">
      <w:headerReference w:type="default" r:id="rId8"/>
      <w:pgSz w:w="11906" w:h="16838"/>
      <w:pgMar w:top="993" w:right="567" w:bottom="1134" w:left="141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AA3" w:rsidRDefault="003B0AA3">
      <w:pPr>
        <w:spacing w:after="0" w:line="240" w:lineRule="auto"/>
      </w:pPr>
      <w:r>
        <w:separator/>
      </w:r>
    </w:p>
  </w:endnote>
  <w:endnote w:type="continuationSeparator" w:id="0">
    <w:p w:rsidR="003B0AA3" w:rsidRDefault="003B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AA3" w:rsidRDefault="003B0AA3">
      <w:pPr>
        <w:spacing w:after="0" w:line="240" w:lineRule="auto"/>
      </w:pPr>
      <w:r>
        <w:separator/>
      </w:r>
    </w:p>
  </w:footnote>
  <w:footnote w:type="continuationSeparator" w:id="0">
    <w:p w:rsidR="003B0AA3" w:rsidRDefault="003B0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507066"/>
      <w:docPartObj>
        <w:docPartGallery w:val="Page Numbers (Top of Page)"/>
        <w:docPartUnique/>
      </w:docPartObj>
    </w:sdtPr>
    <w:sdtEndPr/>
    <w:sdtContent>
      <w:p w:rsidR="00570311" w:rsidRDefault="00680766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87DDE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57039"/>
    <w:multiLevelType w:val="multilevel"/>
    <w:tmpl w:val="154C6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A1115F"/>
    <w:multiLevelType w:val="multilevel"/>
    <w:tmpl w:val="3530C4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311"/>
    <w:rsid w:val="00131D8E"/>
    <w:rsid w:val="003B0AA3"/>
    <w:rsid w:val="00570311"/>
    <w:rsid w:val="005F20F8"/>
    <w:rsid w:val="00680766"/>
    <w:rsid w:val="00687DDE"/>
    <w:rsid w:val="007E5E06"/>
    <w:rsid w:val="00B718A3"/>
    <w:rsid w:val="00C30474"/>
    <w:rsid w:val="00CA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5F19"/>
  <w15:docId w15:val="{AC44C2CA-351C-4185-8669-3E808300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D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8165D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B702FC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1A5F05"/>
    <w:rPr>
      <w:sz w:val="22"/>
      <w:szCs w:val="22"/>
      <w:lang w:eastAsia="en-US"/>
    </w:rPr>
  </w:style>
  <w:style w:type="character" w:customStyle="1" w:styleId="a5">
    <w:name w:val="Нижний колонтитул Знак"/>
    <w:basedOn w:val="a0"/>
    <w:uiPriority w:val="99"/>
    <w:qFormat/>
    <w:rsid w:val="001A5F05"/>
    <w:rPr>
      <w:sz w:val="22"/>
      <w:szCs w:val="22"/>
      <w:lang w:eastAsia="en-US"/>
    </w:rPr>
  </w:style>
  <w:style w:type="character" w:customStyle="1" w:styleId="extended-textshort">
    <w:name w:val="extended-text__short"/>
    <w:basedOn w:val="a0"/>
    <w:qFormat/>
    <w:rsid w:val="00A629D5"/>
  </w:style>
  <w:style w:type="character" w:customStyle="1" w:styleId="a6">
    <w:name w:val="Основной текст Знак"/>
    <w:basedOn w:val="a0"/>
    <w:qFormat/>
    <w:rsid w:val="00D0622B"/>
    <w:rPr>
      <w:rFonts w:ascii="Times New Roman" w:eastAsia="Times New Roman" w:hAnsi="Times New Roman"/>
      <w:sz w:val="28"/>
    </w:rPr>
  </w:style>
  <w:style w:type="character" w:customStyle="1" w:styleId="FontStyle40">
    <w:name w:val="Font Style40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0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qFormat/>
    <w:rPr>
      <w:rFonts w:ascii="Times New Roman" w:hAnsi="Times New Roman" w:cs="Times New Roman"/>
      <w:sz w:val="22"/>
      <w:szCs w:val="22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D0622B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next w:val="a"/>
    <w:uiPriority w:val="35"/>
    <w:semiHidden/>
    <w:unhideWhenUsed/>
    <w:qFormat/>
    <w:rsid w:val="00B332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Balloon Text"/>
    <w:basedOn w:val="a"/>
    <w:uiPriority w:val="99"/>
    <w:semiHidden/>
    <w:unhideWhenUsed/>
    <w:qFormat/>
    <w:rsid w:val="008165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qFormat/>
    <w:rsid w:val="00B36CD6"/>
    <w:rPr>
      <w:sz w:val="22"/>
      <w:szCs w:val="22"/>
      <w:lang w:eastAsia="en-US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1A5F05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1A5F0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Без интервала1"/>
    <w:uiPriority w:val="1"/>
    <w:qFormat/>
    <w:rsid w:val="00C267E9"/>
    <w:rPr>
      <w:rFonts w:eastAsia="Times New Roman"/>
      <w:sz w:val="22"/>
      <w:szCs w:val="22"/>
      <w:lang w:eastAsia="en-US"/>
    </w:rPr>
  </w:style>
  <w:style w:type="paragraph" w:customStyle="1" w:styleId="2">
    <w:name w:val="Без интервала2"/>
    <w:uiPriority w:val="1"/>
    <w:qFormat/>
    <w:rsid w:val="00F95AC3"/>
    <w:rPr>
      <w:rFonts w:eastAsia="Times New Roman"/>
      <w:sz w:val="22"/>
      <w:szCs w:val="22"/>
      <w:lang w:eastAsia="en-US"/>
    </w:rPr>
  </w:style>
  <w:style w:type="paragraph" w:customStyle="1" w:styleId="3">
    <w:name w:val="Без интервала3"/>
    <w:uiPriority w:val="1"/>
    <w:qFormat/>
    <w:rsid w:val="00A616AE"/>
    <w:rPr>
      <w:rFonts w:eastAsia="Times New Roman"/>
      <w:sz w:val="22"/>
      <w:szCs w:val="22"/>
      <w:lang w:eastAsia="en-US"/>
    </w:rPr>
  </w:style>
  <w:style w:type="paragraph" w:customStyle="1" w:styleId="4">
    <w:name w:val="Без интервала4"/>
    <w:uiPriority w:val="1"/>
    <w:qFormat/>
    <w:rsid w:val="00EE6929"/>
    <w:rPr>
      <w:rFonts w:eastAsia="Times New Roman"/>
      <w:sz w:val="22"/>
      <w:szCs w:val="22"/>
      <w:lang w:eastAsia="en-US"/>
    </w:rPr>
  </w:style>
  <w:style w:type="paragraph" w:customStyle="1" w:styleId="5">
    <w:name w:val="Без интервала5"/>
    <w:uiPriority w:val="1"/>
    <w:qFormat/>
    <w:rsid w:val="00E426FA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qFormat/>
    <w:rsid w:val="00E426FA"/>
    <w:pPr>
      <w:widowControl w:val="0"/>
    </w:pPr>
    <w:rPr>
      <w:rFonts w:ascii="Courier New" w:eastAsia="Times New Roman" w:hAnsi="Courier New" w:cs="Courier New"/>
      <w:sz w:val="22"/>
    </w:rPr>
  </w:style>
  <w:style w:type="paragraph" w:customStyle="1" w:styleId="6">
    <w:name w:val="Без интервала6"/>
    <w:uiPriority w:val="1"/>
    <w:qFormat/>
    <w:rsid w:val="007F33F8"/>
    <w:rPr>
      <w:rFonts w:eastAsia="Times New Roman"/>
      <w:sz w:val="22"/>
      <w:szCs w:val="22"/>
      <w:lang w:eastAsia="en-US"/>
    </w:rPr>
  </w:style>
  <w:style w:type="paragraph" w:customStyle="1" w:styleId="7">
    <w:name w:val="Без интервала7"/>
    <w:uiPriority w:val="1"/>
    <w:qFormat/>
    <w:rsid w:val="00372F41"/>
    <w:rPr>
      <w:rFonts w:eastAsia="Times New Roman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2D2486"/>
    <w:pPr>
      <w:ind w:left="720"/>
      <w:contextualSpacing/>
    </w:pPr>
  </w:style>
  <w:style w:type="paragraph" w:customStyle="1" w:styleId="11">
    <w:name w:val="Знак1"/>
    <w:basedOn w:val="a"/>
    <w:qFormat/>
    <w:rsid w:val="00E00C5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qFormat/>
    <w:rsid w:val="005761FF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B74E6"/>
    <w:pPr>
      <w:spacing w:after="120"/>
    </w:pPr>
  </w:style>
  <w:style w:type="paragraph" w:customStyle="1" w:styleId="s1">
    <w:name w:val="s_1"/>
    <w:basedOn w:val="a"/>
    <w:qFormat/>
    <w:rsid w:val="00DB789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qFormat/>
    <w:rsid w:val="000F3857"/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1B2F78"/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a"/>
    <w:qFormat/>
    <w:pPr>
      <w:widowControl w:val="0"/>
      <w:spacing w:after="0" w:line="274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32">
    <w:name w:val="Style32"/>
    <w:basedOn w:val="a"/>
    <w:qFormat/>
    <w:pPr>
      <w:widowControl w:val="0"/>
      <w:spacing w:after="0" w:line="643" w:lineRule="exact"/>
      <w:ind w:hanging="1579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7">
    <w:name w:val="Style7"/>
    <w:basedOn w:val="a"/>
    <w:qFormat/>
    <w:pPr>
      <w:widowControl w:val="0"/>
      <w:spacing w:after="0" w:line="283" w:lineRule="exact"/>
      <w:ind w:firstLine="706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816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30CDA-BA76-4408-9E3B-0029EA7E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5420</Words>
  <Characters>30899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Специалист</cp:lastModifiedBy>
  <cp:revision>13</cp:revision>
  <cp:lastPrinted>2024-08-28T03:19:00Z</cp:lastPrinted>
  <dcterms:created xsi:type="dcterms:W3CDTF">2024-08-23T09:18:00Z</dcterms:created>
  <dcterms:modified xsi:type="dcterms:W3CDTF">2025-08-21T05:59:00Z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