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EE" w:rsidRDefault="00C25BEE" w:rsidP="004540B4">
      <w:pPr>
        <w:pStyle w:val="Style16"/>
        <w:widowControl/>
        <w:spacing w:before="173"/>
        <w:ind w:right="1114" w:firstLine="0"/>
        <w:jc w:val="center"/>
        <w:rPr>
          <w:rStyle w:val="FontStyle19"/>
        </w:rPr>
      </w:pPr>
    </w:p>
    <w:p w:rsidR="00C25BEE" w:rsidRDefault="00FC46EA" w:rsidP="00C25BEE">
      <w:pPr>
        <w:pStyle w:val="Style16"/>
        <w:widowControl/>
        <w:spacing w:line="240" w:lineRule="auto"/>
        <w:ind w:firstLine="0"/>
        <w:jc w:val="right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>Утвержден</w:t>
      </w:r>
      <w:r w:rsidR="00C25BEE" w:rsidRPr="00C25BEE">
        <w:rPr>
          <w:rStyle w:val="FontStyle19"/>
          <w:b w:val="0"/>
          <w:sz w:val="20"/>
          <w:szCs w:val="20"/>
        </w:rPr>
        <w:t xml:space="preserve"> </w:t>
      </w:r>
    </w:p>
    <w:p w:rsidR="00C25BEE" w:rsidRDefault="00C25BEE" w:rsidP="00C25BEE">
      <w:pPr>
        <w:pStyle w:val="Style16"/>
        <w:widowControl/>
        <w:spacing w:line="240" w:lineRule="auto"/>
        <w:ind w:firstLine="0"/>
        <w:jc w:val="right"/>
        <w:rPr>
          <w:rStyle w:val="FontStyle19"/>
          <w:b w:val="0"/>
          <w:sz w:val="20"/>
          <w:szCs w:val="20"/>
        </w:rPr>
      </w:pPr>
      <w:r w:rsidRPr="00C25BEE">
        <w:rPr>
          <w:rStyle w:val="FontStyle19"/>
          <w:b w:val="0"/>
          <w:sz w:val="20"/>
          <w:szCs w:val="20"/>
        </w:rPr>
        <w:t xml:space="preserve">Приказом МКУ Управление образования </w:t>
      </w:r>
    </w:p>
    <w:p w:rsidR="00C25BEE" w:rsidRPr="00C25BEE" w:rsidRDefault="00C62F30" w:rsidP="00C25BEE">
      <w:pPr>
        <w:pStyle w:val="Style16"/>
        <w:widowControl/>
        <w:spacing w:line="240" w:lineRule="auto"/>
        <w:ind w:firstLine="0"/>
        <w:jc w:val="right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>от 30.12.20</w:t>
      </w:r>
      <w:r w:rsidR="00C25BEE" w:rsidRPr="00C25BEE">
        <w:rPr>
          <w:rStyle w:val="FontStyle19"/>
          <w:b w:val="0"/>
          <w:sz w:val="20"/>
          <w:szCs w:val="20"/>
        </w:rPr>
        <w:t xml:space="preserve">22 № </w:t>
      </w:r>
      <w:r>
        <w:rPr>
          <w:rStyle w:val="FontStyle19"/>
          <w:b w:val="0"/>
          <w:sz w:val="20"/>
          <w:szCs w:val="20"/>
        </w:rPr>
        <w:t>97</w:t>
      </w:r>
    </w:p>
    <w:p w:rsidR="004540B4" w:rsidRPr="00C25BEE" w:rsidRDefault="004540B4" w:rsidP="00C25BEE">
      <w:pPr>
        <w:pStyle w:val="Style16"/>
        <w:widowControl/>
        <w:spacing w:line="240" w:lineRule="auto"/>
        <w:ind w:right="1111" w:firstLine="0"/>
        <w:jc w:val="center"/>
        <w:rPr>
          <w:rStyle w:val="FontStyle19"/>
          <w:sz w:val="24"/>
          <w:szCs w:val="24"/>
        </w:rPr>
      </w:pPr>
      <w:r w:rsidRPr="00C25BEE">
        <w:rPr>
          <w:rStyle w:val="FontStyle19"/>
          <w:sz w:val="24"/>
          <w:szCs w:val="24"/>
        </w:rPr>
        <w:t xml:space="preserve">ПЛАН МЕРОПРИЯТИЙ («дорожная карта») </w:t>
      </w:r>
    </w:p>
    <w:p w:rsidR="004540B4" w:rsidRPr="00C25BEE" w:rsidRDefault="004540B4" w:rsidP="00C25BEE">
      <w:pPr>
        <w:pStyle w:val="Style16"/>
        <w:widowControl/>
        <w:spacing w:line="240" w:lineRule="auto"/>
        <w:ind w:right="1111" w:firstLine="0"/>
        <w:jc w:val="center"/>
        <w:rPr>
          <w:rStyle w:val="FontStyle19"/>
          <w:sz w:val="24"/>
          <w:szCs w:val="24"/>
        </w:rPr>
      </w:pPr>
      <w:r w:rsidRPr="00C25BEE">
        <w:rPr>
          <w:rStyle w:val="FontStyle19"/>
          <w:sz w:val="24"/>
          <w:szCs w:val="24"/>
        </w:rPr>
        <w:t xml:space="preserve">внедрения проекта «Школа </w:t>
      </w:r>
      <w:proofErr w:type="spellStart"/>
      <w:r w:rsidRPr="00C25BEE">
        <w:rPr>
          <w:rStyle w:val="FontStyle19"/>
          <w:sz w:val="24"/>
          <w:szCs w:val="24"/>
        </w:rPr>
        <w:t>Минпросвещения</w:t>
      </w:r>
      <w:proofErr w:type="spellEnd"/>
      <w:r w:rsidRPr="00C25BEE">
        <w:rPr>
          <w:rStyle w:val="FontStyle19"/>
          <w:sz w:val="24"/>
          <w:szCs w:val="24"/>
        </w:rPr>
        <w:t xml:space="preserve"> России» </w:t>
      </w:r>
    </w:p>
    <w:p w:rsidR="004540B4" w:rsidRPr="00C25BEE" w:rsidRDefault="004540B4" w:rsidP="00C25BEE">
      <w:pPr>
        <w:pStyle w:val="Style16"/>
        <w:widowControl/>
        <w:spacing w:line="240" w:lineRule="auto"/>
        <w:ind w:right="1111" w:firstLine="0"/>
        <w:jc w:val="center"/>
        <w:rPr>
          <w:rStyle w:val="FontStyle19"/>
          <w:sz w:val="24"/>
          <w:szCs w:val="24"/>
        </w:rPr>
      </w:pPr>
      <w:r w:rsidRPr="00C25BEE">
        <w:rPr>
          <w:rStyle w:val="FontStyle19"/>
          <w:sz w:val="24"/>
          <w:szCs w:val="24"/>
        </w:rPr>
        <w:t>в Бисертском городском округе  на   2023-2024 годы</w:t>
      </w:r>
    </w:p>
    <w:p w:rsidR="004540B4" w:rsidRDefault="004540B4" w:rsidP="004540B4">
      <w:pPr>
        <w:widowControl/>
        <w:spacing w:after="614" w:line="1" w:lineRule="exact"/>
        <w:jc w:val="center"/>
        <w:rPr>
          <w:sz w:val="2"/>
          <w:szCs w:val="2"/>
        </w:rPr>
      </w:pPr>
    </w:p>
    <w:tbl>
      <w:tblPr>
        <w:tblW w:w="1531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7"/>
        <w:gridCol w:w="15"/>
        <w:gridCol w:w="16"/>
        <w:gridCol w:w="4601"/>
        <w:gridCol w:w="24"/>
        <w:gridCol w:w="16"/>
        <w:gridCol w:w="20"/>
        <w:gridCol w:w="1843"/>
        <w:gridCol w:w="12"/>
        <w:gridCol w:w="24"/>
        <w:gridCol w:w="21"/>
        <w:gridCol w:w="20"/>
        <w:gridCol w:w="2192"/>
        <w:gridCol w:w="44"/>
        <w:gridCol w:w="30"/>
        <w:gridCol w:w="5408"/>
        <w:gridCol w:w="25"/>
        <w:gridCol w:w="21"/>
        <w:gridCol w:w="8"/>
      </w:tblGrid>
      <w:tr w:rsidR="004540B4" w:rsidTr="00D12EF0"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rPr>
                <w:rStyle w:val="FontStyle27"/>
              </w:rPr>
            </w:pPr>
            <w:r>
              <w:rPr>
                <w:rStyle w:val="FontStyle27"/>
              </w:rPr>
              <w:t>Номер строки</w:t>
            </w:r>
          </w:p>
        </w:tc>
        <w:tc>
          <w:tcPr>
            <w:tcW w:w="4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ind w:left="730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Наименование мероприятия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ind w:left="230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Срок исполнения</w:t>
            </w:r>
          </w:p>
        </w:tc>
        <w:tc>
          <w:tcPr>
            <w:tcW w:w="2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ind w:left="216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Ответственный исполнитель</w:t>
            </w:r>
          </w:p>
        </w:tc>
        <w:tc>
          <w:tcPr>
            <w:tcW w:w="5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ind w:left="1330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Планируемый результат</w:t>
            </w:r>
          </w:p>
        </w:tc>
      </w:tr>
      <w:tr w:rsidR="004540B4" w:rsidTr="00D12EF0"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4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ind w:left="2117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ind w:left="782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ind w:left="950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5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ind w:left="2520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</w:tr>
      <w:tr w:rsidR="004540B4" w:rsidTr="00D12EF0">
        <w:tc>
          <w:tcPr>
            <w:tcW w:w="153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1.</w:t>
            </w:r>
          </w:p>
          <w:p w:rsidR="004540B4" w:rsidRDefault="00BC65D6" w:rsidP="004540B4">
            <w:pPr>
              <w:pStyle w:val="Style13"/>
              <w:widowControl/>
              <w:spacing w:line="240" w:lineRule="auto"/>
              <w:ind w:left="1478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 xml:space="preserve"> 1. </w:t>
            </w:r>
            <w:r w:rsidR="004540B4">
              <w:rPr>
                <w:rStyle w:val="FontStyle27"/>
              </w:rPr>
              <w:t xml:space="preserve">Нормативное обеспечение внедрения проекта «Школа </w:t>
            </w:r>
            <w:proofErr w:type="spellStart"/>
            <w:r w:rsidR="004540B4">
              <w:rPr>
                <w:rStyle w:val="FontStyle27"/>
              </w:rPr>
              <w:t>Минпросвещения</w:t>
            </w:r>
            <w:proofErr w:type="spellEnd"/>
            <w:r w:rsidR="004540B4">
              <w:rPr>
                <w:rStyle w:val="FontStyle27"/>
              </w:rPr>
              <w:t xml:space="preserve"> России» в Бисертском городском округе</w:t>
            </w:r>
          </w:p>
        </w:tc>
      </w:tr>
      <w:tr w:rsidR="004540B4" w:rsidTr="00D12EF0"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BC65D6">
            <w:pPr>
              <w:pStyle w:val="Style13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  <w:r w:rsidR="004540B4">
              <w:rPr>
                <w:rStyle w:val="FontStyle27"/>
              </w:rPr>
              <w:t>.</w:t>
            </w:r>
            <w:r>
              <w:rPr>
                <w:rStyle w:val="FontStyle27"/>
              </w:rPr>
              <w:t>1.</w:t>
            </w:r>
          </w:p>
        </w:tc>
        <w:tc>
          <w:tcPr>
            <w:tcW w:w="4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 w:rsidP="004540B4">
            <w:pPr>
              <w:pStyle w:val="Style14"/>
              <w:widowControl/>
              <w:spacing w:line="274" w:lineRule="exact"/>
              <w:ind w:left="5" w:hanging="5"/>
              <w:rPr>
                <w:rStyle w:val="FontStyle27"/>
              </w:rPr>
            </w:pPr>
            <w:r>
              <w:rPr>
                <w:rStyle w:val="FontStyle27"/>
              </w:rPr>
              <w:t xml:space="preserve">Разработка пакета документов по внедрению проекта «Школа </w:t>
            </w:r>
            <w:proofErr w:type="spellStart"/>
            <w:r>
              <w:rPr>
                <w:rStyle w:val="FontStyle27"/>
              </w:rPr>
              <w:t>Минпросвещения</w:t>
            </w:r>
            <w:proofErr w:type="spellEnd"/>
            <w:r>
              <w:rPr>
                <w:rStyle w:val="FontStyle27"/>
              </w:rPr>
              <w:t xml:space="preserve"> России» в Бисертском городском  округе (далее - Проект)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4"/>
              <w:widowControl/>
              <w:spacing w:line="278" w:lineRule="exact"/>
              <w:rPr>
                <w:rStyle w:val="FontStyle27"/>
              </w:rPr>
            </w:pPr>
            <w:r>
              <w:rPr>
                <w:rStyle w:val="FontStyle27"/>
              </w:rPr>
              <w:t>Январь</w:t>
            </w:r>
            <w:r w:rsidR="00BC65D6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- </w:t>
            </w:r>
            <w:r w:rsidR="00BC65D6">
              <w:rPr>
                <w:rStyle w:val="FontStyle27"/>
              </w:rPr>
              <w:t>февраль</w:t>
            </w:r>
            <w:r>
              <w:rPr>
                <w:rStyle w:val="FontStyle27"/>
              </w:rPr>
              <w:t xml:space="preserve"> 2023 года</w:t>
            </w:r>
          </w:p>
        </w:tc>
        <w:tc>
          <w:tcPr>
            <w:tcW w:w="2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3"/>
              <w:widowControl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</w:t>
            </w:r>
          </w:p>
        </w:tc>
        <w:tc>
          <w:tcPr>
            <w:tcW w:w="5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 w:rsidP="004540B4">
            <w:pPr>
              <w:pStyle w:val="Style14"/>
              <w:widowControl/>
              <w:spacing w:line="278" w:lineRule="exact"/>
              <w:rPr>
                <w:rStyle w:val="FontStyle27"/>
              </w:rPr>
            </w:pPr>
            <w:r>
              <w:rPr>
                <w:rStyle w:val="FontStyle27"/>
              </w:rPr>
              <w:t>Разработан муниципальный  пакет документов по внедрению Проекта</w:t>
            </w:r>
          </w:p>
        </w:tc>
      </w:tr>
      <w:tr w:rsidR="000106FB" w:rsidTr="00D12EF0"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FB" w:rsidRDefault="000106FB">
            <w:pPr>
              <w:pStyle w:val="Style13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1.2.</w:t>
            </w:r>
          </w:p>
        </w:tc>
        <w:tc>
          <w:tcPr>
            <w:tcW w:w="4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FB" w:rsidRDefault="000106FB" w:rsidP="00A0651E">
            <w:pPr>
              <w:pStyle w:val="Style14"/>
              <w:widowControl/>
              <w:spacing w:line="274" w:lineRule="exact"/>
              <w:ind w:left="62" w:hanging="62"/>
              <w:rPr>
                <w:rStyle w:val="FontStyle27"/>
              </w:rPr>
            </w:pPr>
            <w:r>
              <w:rPr>
                <w:rStyle w:val="FontStyle27"/>
              </w:rPr>
              <w:t>Проведение анализа результатов самодиагностики школ в рамках Проекта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FB" w:rsidRDefault="000106FB" w:rsidP="00A0651E">
            <w:pPr>
              <w:pStyle w:val="Style14"/>
              <w:widowControl/>
              <w:spacing w:line="278" w:lineRule="exact"/>
              <w:ind w:left="48" w:hanging="48"/>
              <w:rPr>
                <w:rStyle w:val="FontStyle27"/>
              </w:rPr>
            </w:pPr>
            <w:r>
              <w:rPr>
                <w:rStyle w:val="FontStyle27"/>
              </w:rPr>
              <w:t>Январь  2023 года</w:t>
            </w:r>
          </w:p>
        </w:tc>
        <w:tc>
          <w:tcPr>
            <w:tcW w:w="2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FB" w:rsidRDefault="000106FB" w:rsidP="00A0651E">
            <w:pPr>
              <w:pStyle w:val="Style14"/>
              <w:widowControl/>
              <w:spacing w:line="274" w:lineRule="exact"/>
              <w:ind w:left="38" w:hanging="38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</w:t>
            </w:r>
          </w:p>
        </w:tc>
        <w:tc>
          <w:tcPr>
            <w:tcW w:w="5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FB" w:rsidRDefault="000106FB" w:rsidP="00A0651E">
            <w:pPr>
              <w:pStyle w:val="Style14"/>
              <w:widowControl/>
              <w:spacing w:line="274" w:lineRule="exact"/>
              <w:ind w:left="29" w:hanging="29"/>
              <w:rPr>
                <w:rStyle w:val="FontStyle27"/>
              </w:rPr>
            </w:pPr>
            <w:r>
              <w:rPr>
                <w:rStyle w:val="FontStyle27"/>
              </w:rPr>
              <w:t xml:space="preserve">Установлено </w:t>
            </w:r>
            <w:proofErr w:type="gramStart"/>
            <w:r>
              <w:rPr>
                <w:rStyle w:val="FontStyle27"/>
              </w:rPr>
              <w:t>наличие</w:t>
            </w:r>
            <w:proofErr w:type="gramEnd"/>
            <w:r>
              <w:rPr>
                <w:rStyle w:val="FontStyle27"/>
              </w:rPr>
              <w:t xml:space="preserve"> /отсутствие требуемых характеристик, выявлены дефициты, проведена инвентаризация условий в образовательных организациях </w:t>
            </w:r>
          </w:p>
        </w:tc>
      </w:tr>
      <w:tr w:rsidR="004540B4" w:rsidTr="000106FB">
        <w:trPr>
          <w:gridAfter w:val="2"/>
          <w:wAfter w:w="29" w:type="dxa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0B4" w:rsidRDefault="000106FB">
            <w:pPr>
              <w:pStyle w:val="Style14"/>
              <w:widowControl/>
              <w:spacing w:line="240" w:lineRule="auto"/>
              <w:ind w:left="322"/>
              <w:rPr>
                <w:rStyle w:val="FontStyle27"/>
              </w:rPr>
            </w:pPr>
            <w:r>
              <w:rPr>
                <w:rStyle w:val="FontStyle27"/>
              </w:rPr>
              <w:t>1.3.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 w:rsidP="00BC65D6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 xml:space="preserve">Разработка и внедрение модели комплексного сопровождения школ </w:t>
            </w:r>
            <w:r w:rsidR="00BC65D6">
              <w:rPr>
                <w:rStyle w:val="FontStyle27"/>
              </w:rPr>
              <w:t xml:space="preserve"> Бисертского городского округа </w:t>
            </w:r>
            <w:r>
              <w:rPr>
                <w:rStyle w:val="FontStyle27"/>
              </w:rPr>
              <w:t>по внедрению Проекта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BC65D6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>Март 2023</w:t>
            </w: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BC65D6">
            <w:pPr>
              <w:pStyle w:val="Style14"/>
              <w:widowControl/>
              <w:spacing w:line="278" w:lineRule="exact"/>
              <w:ind w:left="14" w:hanging="14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</w:t>
            </w:r>
          </w:p>
          <w:p w:rsidR="00BC65D6" w:rsidRDefault="00BC65D6">
            <w:pPr>
              <w:pStyle w:val="Style14"/>
              <w:widowControl/>
              <w:spacing w:line="278" w:lineRule="exact"/>
              <w:ind w:left="14" w:hanging="14"/>
              <w:rPr>
                <w:rStyle w:val="FontStyle27"/>
              </w:rPr>
            </w:pPr>
            <w:r>
              <w:rPr>
                <w:rStyle w:val="FontStyle27"/>
              </w:rPr>
              <w:t>Муниципальный методический совет</w:t>
            </w:r>
          </w:p>
        </w:tc>
        <w:tc>
          <w:tcPr>
            <w:tcW w:w="5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BC65D6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Определено содержание  деятельности МКУ Управление образования, Муниципального методического совета</w:t>
            </w:r>
          </w:p>
        </w:tc>
      </w:tr>
      <w:tr w:rsidR="004540B4" w:rsidTr="000106FB">
        <w:trPr>
          <w:gridAfter w:val="2"/>
          <w:wAfter w:w="29" w:type="dxa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0B4" w:rsidRDefault="000106FB">
            <w:pPr>
              <w:pStyle w:val="Style14"/>
              <w:widowControl/>
              <w:spacing w:line="240" w:lineRule="auto"/>
              <w:ind w:left="350"/>
              <w:rPr>
                <w:rStyle w:val="FontStyle27"/>
              </w:rPr>
            </w:pPr>
            <w:r>
              <w:rPr>
                <w:rStyle w:val="FontStyle27"/>
              </w:rPr>
              <w:t>1.4.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 w:rsidP="00BC65D6">
            <w:pPr>
              <w:pStyle w:val="Style14"/>
              <w:widowControl/>
              <w:spacing w:line="274" w:lineRule="exact"/>
              <w:ind w:firstLine="24"/>
              <w:rPr>
                <w:rStyle w:val="FontStyle27"/>
              </w:rPr>
            </w:pPr>
            <w:r>
              <w:rPr>
                <w:rStyle w:val="FontStyle27"/>
              </w:rPr>
              <w:t xml:space="preserve">Разработка паспорта инфраструктуры </w:t>
            </w:r>
            <w:r w:rsidR="00BC65D6">
              <w:rPr>
                <w:rStyle w:val="FontStyle27"/>
              </w:rPr>
              <w:t>муниципальной</w:t>
            </w:r>
            <w:r>
              <w:rPr>
                <w:rStyle w:val="FontStyle27"/>
              </w:rPr>
              <w:t xml:space="preserve"> системы образования с опорой на ресурсное обеспечение внедрения Проекта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BC65D6">
            <w:pPr>
              <w:pStyle w:val="Style14"/>
              <w:widowControl/>
              <w:spacing w:line="274" w:lineRule="exact"/>
              <w:ind w:firstLine="19"/>
              <w:rPr>
                <w:rStyle w:val="FontStyle27"/>
              </w:rPr>
            </w:pPr>
            <w:r>
              <w:rPr>
                <w:rStyle w:val="FontStyle27"/>
              </w:rPr>
              <w:t>Апрель 2023</w:t>
            </w: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BC65D6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образования, образовательные организации</w:t>
            </w:r>
          </w:p>
        </w:tc>
        <w:tc>
          <w:tcPr>
            <w:tcW w:w="5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BC65D6" w:rsidP="00BC65D6">
            <w:pPr>
              <w:pStyle w:val="Style14"/>
              <w:widowControl/>
              <w:spacing w:line="269" w:lineRule="exact"/>
              <w:ind w:firstLine="19"/>
              <w:rPr>
                <w:rStyle w:val="FontStyle27"/>
              </w:rPr>
            </w:pPr>
            <w:r>
              <w:rPr>
                <w:rStyle w:val="FontStyle27"/>
              </w:rPr>
              <w:t>О</w:t>
            </w:r>
            <w:r w:rsidR="004540B4">
              <w:rPr>
                <w:rStyle w:val="FontStyle27"/>
              </w:rPr>
              <w:t>пределены потребности образовательной инфраструктуры</w:t>
            </w:r>
            <w:r>
              <w:rPr>
                <w:rStyle w:val="FontStyle27"/>
              </w:rPr>
              <w:t xml:space="preserve"> Бисертского городского округа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BEE" w:rsidRDefault="00C25BEE">
            <w:pPr>
              <w:pStyle w:val="Style14"/>
              <w:widowControl/>
              <w:spacing w:line="240" w:lineRule="auto"/>
              <w:ind w:left="283"/>
              <w:rPr>
                <w:rStyle w:val="FontStyle27"/>
              </w:rPr>
            </w:pPr>
            <w:bookmarkStart w:id="0" w:name="_GoBack"/>
            <w:bookmarkEnd w:id="0"/>
            <w:r>
              <w:rPr>
                <w:rStyle w:val="FontStyle27"/>
              </w:rPr>
              <w:t>1.5.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EE" w:rsidRDefault="00C25BEE" w:rsidP="00266B72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25BEE">
              <w:rPr>
                <w:rFonts w:eastAsia="Times New Roman"/>
                <w:sz w:val="22"/>
                <w:szCs w:val="22"/>
              </w:rPr>
              <w:t>Внесение изменений в программу развития</w:t>
            </w:r>
          </w:p>
          <w:p w:rsidR="00C25BEE" w:rsidRPr="00C25BEE" w:rsidRDefault="00C25BEE" w:rsidP="00266B72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школ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EE" w:rsidRPr="00746FCD" w:rsidRDefault="00C25BEE" w:rsidP="00266B72">
            <w:pPr>
              <w:spacing w:line="0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746FCD">
              <w:rPr>
                <w:rFonts w:eastAsia="Times New Roman"/>
                <w:sz w:val="22"/>
                <w:szCs w:val="22"/>
              </w:rPr>
              <w:t>Май 2023</w:t>
            </w: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EE" w:rsidRDefault="00C25BEE" w:rsidP="00C25BEE">
            <w:pPr>
              <w:rPr>
                <w:rFonts w:eastAsia="Times New Roman"/>
              </w:rPr>
            </w:pPr>
            <w:r>
              <w:rPr>
                <w:rStyle w:val="FontStyle27"/>
              </w:rPr>
              <w:t>Образовательные организации</w:t>
            </w:r>
          </w:p>
        </w:tc>
        <w:tc>
          <w:tcPr>
            <w:tcW w:w="5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EE" w:rsidRPr="00C25BEE" w:rsidRDefault="00C25BEE" w:rsidP="00266B72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25BEE">
              <w:rPr>
                <w:rFonts w:eastAsia="Times New Roman"/>
                <w:sz w:val="22"/>
                <w:szCs w:val="22"/>
              </w:rPr>
              <w:t xml:space="preserve">Обновлена программа развития школы с учетом направлений реализации проекта «Школа </w:t>
            </w:r>
            <w:proofErr w:type="spellStart"/>
            <w:r w:rsidRPr="00C25BEE">
              <w:rPr>
                <w:rFonts w:eastAsia="Times New Roman"/>
                <w:sz w:val="22"/>
                <w:szCs w:val="22"/>
              </w:rPr>
              <w:t>Минпросвещения</w:t>
            </w:r>
            <w:proofErr w:type="spellEnd"/>
            <w:r w:rsidRPr="00C25BEE">
              <w:rPr>
                <w:rFonts w:eastAsia="Times New Roman"/>
                <w:sz w:val="22"/>
                <w:szCs w:val="22"/>
              </w:rPr>
              <w:t xml:space="preserve"> России»</w:t>
            </w:r>
          </w:p>
        </w:tc>
      </w:tr>
      <w:tr w:rsidR="00C25BEE" w:rsidTr="00D12EF0">
        <w:tc>
          <w:tcPr>
            <w:tcW w:w="153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302"/>
              <w:rPr>
                <w:rStyle w:val="FontStyle27"/>
              </w:rPr>
            </w:pPr>
          </w:p>
          <w:p w:rsidR="00C25BEE" w:rsidRDefault="00C25BEE">
            <w:pPr>
              <w:pStyle w:val="Style14"/>
              <w:widowControl/>
              <w:spacing w:line="240" w:lineRule="auto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2. Организационно-управленческое обеспечение внедрения Проекта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298"/>
              <w:rPr>
                <w:rStyle w:val="FontStyle27"/>
              </w:rPr>
            </w:pPr>
            <w:r>
              <w:rPr>
                <w:rStyle w:val="FontStyle27"/>
              </w:rPr>
              <w:t>2.1.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BC65D6">
            <w:pPr>
              <w:pStyle w:val="Style14"/>
              <w:widowControl/>
              <w:spacing w:line="274" w:lineRule="exact"/>
              <w:ind w:left="43" w:right="1190" w:hanging="43"/>
              <w:rPr>
                <w:rStyle w:val="FontStyle27"/>
              </w:rPr>
            </w:pPr>
            <w:r>
              <w:rPr>
                <w:rStyle w:val="FontStyle27"/>
              </w:rPr>
              <w:t xml:space="preserve">Координация деятельности директоров общеобразовательных </w:t>
            </w:r>
            <w:r>
              <w:rPr>
                <w:rStyle w:val="FontStyle27"/>
              </w:rPr>
              <w:lastRenderedPageBreak/>
              <w:t>учреждений   по внедрению Проекта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8" w:lineRule="exact"/>
              <w:ind w:left="24" w:hanging="24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2023-2024 годы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left="29" w:hanging="29"/>
              <w:rPr>
                <w:rStyle w:val="FontStyle27"/>
              </w:rPr>
            </w:pPr>
            <w:r>
              <w:rPr>
                <w:rStyle w:val="FontStyle27"/>
              </w:rPr>
              <w:t xml:space="preserve">МКУ Управление образования,  </w:t>
            </w:r>
            <w:r>
              <w:rPr>
                <w:rStyle w:val="FontStyle27"/>
              </w:rPr>
              <w:lastRenderedPageBreak/>
              <w:t>Муниципальный методический совет</w:t>
            </w: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D87B2A">
            <w:pPr>
              <w:pStyle w:val="Style14"/>
              <w:widowControl/>
              <w:spacing w:line="278" w:lineRule="exact"/>
              <w:ind w:left="14" w:hanging="14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Определено содержание деятельности управления проектом на  школьном уровне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307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2.2.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 xml:space="preserve">Проведение совещаний директоров общеобразовательных учреждений </w:t>
            </w:r>
          </w:p>
          <w:p w:rsidR="00C25BEE" w:rsidRDefault="00C25BEE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 xml:space="preserve">по сопровождению внедрения Проекта 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8" w:lineRule="exact"/>
              <w:ind w:left="19" w:hanging="19"/>
              <w:rPr>
                <w:rStyle w:val="FontStyle27"/>
              </w:rPr>
            </w:pPr>
            <w:r>
              <w:rPr>
                <w:rStyle w:val="FontStyle27"/>
              </w:rPr>
              <w:t>2023-2024 годы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left="19" w:hanging="19"/>
              <w:rPr>
                <w:rStyle w:val="FontStyle27"/>
              </w:rPr>
            </w:pPr>
            <w:r>
              <w:rPr>
                <w:rStyle w:val="FontStyle27"/>
              </w:rPr>
              <w:t xml:space="preserve">МКУ Управление образования </w:t>
            </w: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D87B2A">
            <w:pPr>
              <w:pStyle w:val="Style14"/>
              <w:widowControl/>
              <w:spacing w:line="274" w:lineRule="exact"/>
              <w:ind w:left="10" w:hanging="10"/>
              <w:rPr>
                <w:rStyle w:val="FontStyle27"/>
              </w:rPr>
            </w:pPr>
            <w:r>
              <w:rPr>
                <w:rStyle w:val="FontStyle27"/>
              </w:rPr>
              <w:t>Определены процессы управления внедрением Проекта на уровне школы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274"/>
              <w:rPr>
                <w:rStyle w:val="FontStyle27"/>
              </w:rPr>
            </w:pPr>
            <w:r>
              <w:rPr>
                <w:rStyle w:val="FontStyle27"/>
              </w:rPr>
              <w:t>2.3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A8192C">
            <w:pPr>
              <w:pStyle w:val="Style14"/>
              <w:widowControl/>
              <w:spacing w:line="274" w:lineRule="exact"/>
              <w:ind w:left="10" w:hanging="10"/>
              <w:rPr>
                <w:rStyle w:val="FontStyle27"/>
              </w:rPr>
            </w:pPr>
            <w:r>
              <w:rPr>
                <w:rStyle w:val="FontStyle27"/>
              </w:rPr>
              <w:t>Участие управленческих команд школ в семинарах, проводимых ГАОУ ДПО СО «ИРО»</w:t>
            </w:r>
          </w:p>
          <w:p w:rsidR="00C25BEE" w:rsidRDefault="00C25BEE" w:rsidP="00A8192C">
            <w:pPr>
              <w:pStyle w:val="Style14"/>
              <w:widowControl/>
              <w:spacing w:line="274" w:lineRule="exact"/>
              <w:ind w:left="19" w:hanging="19"/>
              <w:rPr>
                <w:rStyle w:val="FontStyle27"/>
              </w:rPr>
            </w:pPr>
            <w:r>
              <w:rPr>
                <w:rStyle w:val="FontStyle27"/>
              </w:rPr>
              <w:t xml:space="preserve">  по методическому сопровождению внедрения Проекта  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left="10" w:hanging="10"/>
              <w:rPr>
                <w:rStyle w:val="FontStyle27"/>
              </w:rPr>
            </w:pPr>
            <w:r>
              <w:rPr>
                <w:rStyle w:val="FontStyle27"/>
              </w:rPr>
              <w:t>февраль, май, сентябрь, ноябрь 2023-2024 годов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left="10" w:hanging="10"/>
              <w:rPr>
                <w:rStyle w:val="FontStyle27"/>
              </w:rPr>
            </w:pPr>
            <w:r>
              <w:rPr>
                <w:rStyle w:val="FontStyle27"/>
              </w:rPr>
              <w:t>МКУ Управление</w:t>
            </w:r>
            <w:r w:rsidR="00746FCD">
              <w:rPr>
                <w:rStyle w:val="FontStyle27"/>
              </w:rPr>
              <w:t xml:space="preserve"> образования, </w:t>
            </w:r>
            <w:r>
              <w:rPr>
                <w:rStyle w:val="FontStyle27"/>
              </w:rPr>
              <w:t xml:space="preserve"> </w:t>
            </w:r>
          </w:p>
          <w:p w:rsidR="00C25BEE" w:rsidRDefault="00746FCD">
            <w:pPr>
              <w:pStyle w:val="Style14"/>
              <w:widowControl/>
              <w:spacing w:line="274" w:lineRule="exact"/>
              <w:ind w:left="10" w:hanging="10"/>
              <w:rPr>
                <w:rStyle w:val="FontStyle27"/>
              </w:rPr>
            </w:pPr>
            <w:r>
              <w:rPr>
                <w:rStyle w:val="FontStyle27"/>
              </w:rPr>
              <w:t>д</w:t>
            </w:r>
            <w:r w:rsidR="00C25BEE">
              <w:rPr>
                <w:rStyle w:val="FontStyle27"/>
              </w:rPr>
              <w:t>иректора ОУ</w:t>
            </w: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D87B2A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>Определены процессы управления внедрением Проекта на муниципальном  и школьном</w:t>
            </w:r>
            <w:r w:rsidR="00C62F30">
              <w:rPr>
                <w:rStyle w:val="FontStyle27"/>
              </w:rPr>
              <w:t xml:space="preserve">  уровне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283"/>
              <w:rPr>
                <w:rStyle w:val="FontStyle27"/>
              </w:rPr>
            </w:pPr>
            <w:r>
              <w:rPr>
                <w:rStyle w:val="FontStyle27"/>
              </w:rPr>
              <w:t>2.4.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A8192C">
            <w:pPr>
              <w:pStyle w:val="Style14"/>
              <w:widowControl/>
              <w:spacing w:line="274" w:lineRule="exact"/>
              <w:ind w:left="5" w:hanging="5"/>
              <w:rPr>
                <w:rStyle w:val="FontStyle27"/>
              </w:rPr>
            </w:pPr>
            <w:r>
              <w:rPr>
                <w:rStyle w:val="FontStyle27"/>
              </w:rPr>
              <w:t>Координация деятельности Муниципального методического совета по методическому сопровождению внедрения Проекта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>3  квартал 2023 года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A8192C">
            <w:pPr>
              <w:pStyle w:val="Style14"/>
              <w:widowControl/>
              <w:spacing w:line="274" w:lineRule="exact"/>
              <w:ind w:left="10" w:hanging="10"/>
              <w:rPr>
                <w:rStyle w:val="FontStyle27"/>
              </w:rPr>
            </w:pPr>
            <w:r>
              <w:rPr>
                <w:rStyle w:val="FontStyle27"/>
              </w:rPr>
              <w:t xml:space="preserve">МКУ Управление </w:t>
            </w:r>
            <w:r w:rsidR="00746FCD">
              <w:rPr>
                <w:rStyle w:val="FontStyle27"/>
              </w:rPr>
              <w:t>образования,</w:t>
            </w:r>
          </w:p>
          <w:p w:rsidR="00C25BEE" w:rsidRDefault="00C25BEE" w:rsidP="00A8192C">
            <w:pPr>
              <w:pStyle w:val="Style14"/>
              <w:widowControl/>
              <w:spacing w:line="274" w:lineRule="exact"/>
              <w:ind w:left="10" w:hanging="10"/>
              <w:rPr>
                <w:rStyle w:val="FontStyle27"/>
              </w:rPr>
            </w:pPr>
            <w:r>
              <w:rPr>
                <w:rStyle w:val="FontStyle27"/>
              </w:rPr>
              <w:t>Муниципальный методический совет</w:t>
            </w:r>
          </w:p>
          <w:p w:rsidR="00C25BEE" w:rsidRDefault="00C25BEE" w:rsidP="00A8192C">
            <w:pPr>
              <w:pStyle w:val="Style14"/>
              <w:widowControl/>
              <w:spacing w:line="269" w:lineRule="exact"/>
              <w:ind w:left="5" w:hanging="5"/>
              <w:rPr>
                <w:rStyle w:val="FontStyle27"/>
              </w:rPr>
            </w:pP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734BA1">
            <w:pPr>
              <w:pStyle w:val="Style14"/>
              <w:widowControl/>
              <w:spacing w:line="274" w:lineRule="exact"/>
              <w:ind w:firstLine="5"/>
              <w:rPr>
                <w:rStyle w:val="FontStyle27"/>
              </w:rPr>
            </w:pPr>
            <w:r>
              <w:rPr>
                <w:rStyle w:val="FontStyle27"/>
              </w:rPr>
              <w:t>Определены процессы управления внедрением Проекта на муниципальном  и школьном уровнях</w:t>
            </w:r>
          </w:p>
        </w:tc>
      </w:tr>
      <w:tr w:rsidR="00C25BEE" w:rsidTr="00D12EF0">
        <w:tc>
          <w:tcPr>
            <w:tcW w:w="153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A8192C">
            <w:pPr>
              <w:pStyle w:val="Style14"/>
              <w:widowControl/>
              <w:spacing w:line="240" w:lineRule="auto"/>
              <w:ind w:left="298"/>
              <w:rPr>
                <w:rStyle w:val="FontStyle27"/>
              </w:rPr>
            </w:pPr>
            <w:r>
              <w:rPr>
                <w:rStyle w:val="FontStyle27"/>
              </w:rPr>
              <w:t xml:space="preserve">                                                                    3. Организационно-методическое обеспечение внедрения Проекта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298"/>
              <w:rPr>
                <w:rStyle w:val="FontStyle27"/>
              </w:rPr>
            </w:pPr>
            <w:r>
              <w:rPr>
                <w:rStyle w:val="FontStyle27"/>
              </w:rPr>
              <w:t>3.1.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firstLine="10"/>
              <w:rPr>
                <w:rStyle w:val="FontStyle27"/>
              </w:rPr>
            </w:pPr>
            <w:r>
              <w:rPr>
                <w:rStyle w:val="FontStyle27"/>
              </w:rPr>
              <w:t>Участие МКУ Управление образования,  школ в  информационно-образовательном семинаре  «Вектор образования ИРО» по вопросам результатов апробации и внедрения Проекта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8" w:lineRule="exact"/>
              <w:ind w:firstLine="14"/>
              <w:rPr>
                <w:rStyle w:val="FontStyle27"/>
              </w:rPr>
            </w:pPr>
            <w:r>
              <w:rPr>
                <w:rStyle w:val="FontStyle27"/>
              </w:rPr>
              <w:t>сентябрь 2023 года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firstLine="10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</w:t>
            </w:r>
            <w:r>
              <w:rPr>
                <w:rStyle w:val="FontStyle27"/>
              </w:rPr>
              <w:br/>
              <w:t>школы</w:t>
            </w: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734BA1">
            <w:pPr>
              <w:pStyle w:val="Style14"/>
              <w:widowControl/>
              <w:spacing w:line="274" w:lineRule="exact"/>
              <w:ind w:firstLine="19"/>
              <w:rPr>
                <w:rStyle w:val="FontStyle27"/>
              </w:rPr>
            </w:pPr>
            <w:r>
              <w:rPr>
                <w:rStyle w:val="FontStyle27"/>
              </w:rPr>
              <w:t>Обеспечена преемственность знаний и опыта управленческих команд школ, педагогов по  введению Проекта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BEE" w:rsidRDefault="00C25BEE">
            <w:pPr>
              <w:pStyle w:val="Style14"/>
              <w:widowControl/>
              <w:spacing w:line="240" w:lineRule="auto"/>
              <w:ind w:left="298"/>
              <w:rPr>
                <w:rStyle w:val="FontStyle27"/>
              </w:rPr>
            </w:pPr>
            <w:r>
              <w:rPr>
                <w:rStyle w:val="FontStyle27"/>
              </w:rPr>
              <w:t>3.2.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BEE" w:rsidRDefault="00C25BEE" w:rsidP="00734BA1">
            <w:pPr>
              <w:pStyle w:val="Style14"/>
              <w:widowControl/>
              <w:spacing w:line="274" w:lineRule="exact"/>
              <w:ind w:firstLine="10"/>
              <w:rPr>
                <w:rStyle w:val="FontStyle27"/>
              </w:rPr>
            </w:pPr>
            <w:r>
              <w:rPr>
                <w:rStyle w:val="FontStyle27"/>
              </w:rPr>
              <w:t>Проведение информационно-образовательных, практико-ориентированных семинаров по  вопросам  внедрения Проекта на уровне муниципалитета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BEE" w:rsidRDefault="00C25BEE">
            <w:pPr>
              <w:pStyle w:val="Style14"/>
              <w:widowControl/>
              <w:spacing w:line="278" w:lineRule="exact"/>
              <w:ind w:firstLine="14"/>
              <w:rPr>
                <w:rStyle w:val="FontStyle27"/>
              </w:rPr>
            </w:pPr>
            <w:r>
              <w:rPr>
                <w:rStyle w:val="FontStyle27"/>
              </w:rPr>
              <w:t>2023-2024 годы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BEE" w:rsidRDefault="00C25BEE">
            <w:pPr>
              <w:pStyle w:val="Style14"/>
              <w:widowControl/>
              <w:spacing w:line="274" w:lineRule="exact"/>
              <w:ind w:firstLine="10"/>
              <w:rPr>
                <w:rStyle w:val="FontStyle27"/>
              </w:rPr>
            </w:pPr>
            <w:r>
              <w:rPr>
                <w:rStyle w:val="FontStyle27"/>
              </w:rPr>
              <w:t xml:space="preserve">МКУ Управление образования, </w:t>
            </w:r>
          </w:p>
          <w:p w:rsidR="00C25BEE" w:rsidRDefault="00C25BEE">
            <w:pPr>
              <w:pStyle w:val="Style14"/>
              <w:widowControl/>
              <w:spacing w:line="274" w:lineRule="exact"/>
              <w:ind w:firstLine="10"/>
              <w:rPr>
                <w:rStyle w:val="FontStyle27"/>
              </w:rPr>
            </w:pPr>
            <w:r>
              <w:rPr>
                <w:rStyle w:val="FontStyle27"/>
              </w:rPr>
              <w:t>МГПОП</w:t>
            </w: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BEE" w:rsidRDefault="00C25BEE">
            <w:pPr>
              <w:pStyle w:val="Style14"/>
              <w:widowControl/>
              <w:spacing w:line="274" w:lineRule="exact"/>
              <w:ind w:firstLine="19"/>
              <w:rPr>
                <w:rStyle w:val="FontStyle27"/>
              </w:rPr>
            </w:pPr>
            <w:r>
              <w:rPr>
                <w:rStyle w:val="FontStyle27"/>
              </w:rPr>
              <w:t>Обеспечена преемственность знаний и опыта управленческих команд школ, педагогов по  введению Проекта в Бисертском городском округе</w:t>
            </w:r>
          </w:p>
        </w:tc>
      </w:tr>
      <w:tr w:rsidR="00C25BEE" w:rsidTr="00D12EF0"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317"/>
              <w:rPr>
                <w:rStyle w:val="FontStyle27"/>
              </w:rPr>
            </w:pPr>
            <w:r>
              <w:rPr>
                <w:rStyle w:val="FontStyle27"/>
              </w:rPr>
              <w:t>3.3.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734BA1">
            <w:pPr>
              <w:pStyle w:val="Style14"/>
              <w:widowControl/>
              <w:spacing w:line="274" w:lineRule="exact"/>
              <w:ind w:firstLine="29"/>
              <w:rPr>
                <w:rStyle w:val="FontStyle27"/>
              </w:rPr>
            </w:pPr>
            <w:r>
              <w:rPr>
                <w:rStyle w:val="FontStyle27"/>
              </w:rPr>
              <w:t>Размещение методических материалов на официальных сайтах МКУ Управление образования, школ в сети интернет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83" w:lineRule="exact"/>
              <w:ind w:firstLine="29"/>
              <w:rPr>
                <w:rStyle w:val="FontStyle27"/>
              </w:rPr>
            </w:pPr>
            <w:r>
              <w:rPr>
                <w:rStyle w:val="FontStyle27"/>
              </w:rPr>
              <w:t>Октябрь, ноябрь 2023 года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8" w:lineRule="exact"/>
              <w:ind w:firstLine="24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образования,</w:t>
            </w:r>
          </w:p>
          <w:p w:rsidR="00C25BEE" w:rsidRDefault="00C25BEE">
            <w:pPr>
              <w:pStyle w:val="Style14"/>
              <w:widowControl/>
              <w:spacing w:line="278" w:lineRule="exact"/>
              <w:ind w:firstLine="24"/>
              <w:rPr>
                <w:rStyle w:val="FontStyle27"/>
              </w:rPr>
            </w:pPr>
            <w:r>
              <w:rPr>
                <w:rStyle w:val="FontStyle27"/>
              </w:rPr>
              <w:t>школы</w:t>
            </w:r>
          </w:p>
          <w:p w:rsidR="00C25BEE" w:rsidRDefault="00C25BEE">
            <w:pPr>
              <w:pStyle w:val="Style14"/>
              <w:widowControl/>
              <w:spacing w:line="278" w:lineRule="exact"/>
              <w:ind w:firstLine="24"/>
              <w:rPr>
                <w:rStyle w:val="FontStyle27"/>
              </w:rPr>
            </w:pP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734BA1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Организована информационная работа,  работа муниципальных групп профессионального общения педагог</w:t>
            </w:r>
            <w:r w:rsidR="00C62F30">
              <w:rPr>
                <w:rStyle w:val="FontStyle27"/>
              </w:rPr>
              <w:t>о</w:t>
            </w:r>
            <w:r>
              <w:rPr>
                <w:rStyle w:val="FontStyle27"/>
              </w:rPr>
              <w:t>в</w:t>
            </w:r>
            <w:r w:rsidR="00C62F30">
              <w:rPr>
                <w:rStyle w:val="FontStyle27"/>
              </w:rPr>
              <w:t xml:space="preserve"> по  введению Проекта в Бисертском городском округе</w:t>
            </w:r>
          </w:p>
        </w:tc>
      </w:tr>
      <w:tr w:rsidR="00C25BEE" w:rsidTr="00D12EF0">
        <w:trPr>
          <w:gridAfter w:val="3"/>
          <w:wAfter w:w="54" w:type="dxa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245"/>
              <w:rPr>
                <w:rStyle w:val="FontStyle27"/>
              </w:rPr>
            </w:pPr>
            <w:r>
              <w:rPr>
                <w:rStyle w:val="FontStyle27"/>
              </w:rPr>
              <w:t>3.4.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2E53A3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 xml:space="preserve">Участие членов Муниципального методического совета, руководителей МГПОП  в  консультационных </w:t>
            </w:r>
            <w:proofErr w:type="spellStart"/>
            <w:r>
              <w:rPr>
                <w:rStyle w:val="FontStyle27"/>
              </w:rPr>
              <w:t>вебинарах</w:t>
            </w:r>
            <w:proofErr w:type="spellEnd"/>
            <w:r>
              <w:rPr>
                <w:rStyle w:val="FontStyle27"/>
              </w:rPr>
              <w:t xml:space="preserve">  ГАОУ ДПО СО «ИРО» по разработке и реализации модели методического сопровождения педагогических работников по введению  Проекта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left="43" w:hanging="43"/>
              <w:rPr>
                <w:rStyle w:val="FontStyle27"/>
              </w:rPr>
            </w:pPr>
            <w:r>
              <w:rPr>
                <w:rStyle w:val="FontStyle27"/>
              </w:rPr>
              <w:t xml:space="preserve">IV квартал 2022 года, </w:t>
            </w:r>
            <w:r>
              <w:rPr>
                <w:rStyle w:val="FontStyle27"/>
                <w:lang w:val="en-US"/>
              </w:rPr>
              <w:t>I</w:t>
            </w:r>
            <w:r w:rsidRPr="004540B4">
              <w:rPr>
                <w:rStyle w:val="FontStyle27"/>
              </w:rPr>
              <w:t>-</w:t>
            </w:r>
            <w:r>
              <w:rPr>
                <w:rStyle w:val="FontStyle27"/>
                <w:lang w:val="en-US"/>
              </w:rPr>
              <w:t>IV</w:t>
            </w:r>
            <w:r w:rsidRPr="004540B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кварталы 2023-2024 годов</w:t>
            </w:r>
          </w:p>
        </w:tc>
        <w:tc>
          <w:tcPr>
            <w:tcW w:w="2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D87B2A">
            <w:pPr>
              <w:pStyle w:val="Style14"/>
              <w:widowControl/>
              <w:spacing w:line="278" w:lineRule="exact"/>
              <w:ind w:firstLine="24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образования,</w:t>
            </w:r>
          </w:p>
          <w:p w:rsidR="00C25BEE" w:rsidRDefault="00C25BEE" w:rsidP="00D87B2A">
            <w:pPr>
              <w:pStyle w:val="Style14"/>
              <w:widowControl/>
              <w:spacing w:line="278" w:lineRule="exact"/>
              <w:ind w:firstLine="24"/>
              <w:rPr>
                <w:rStyle w:val="FontStyle27"/>
              </w:rPr>
            </w:pPr>
            <w:r>
              <w:rPr>
                <w:rStyle w:val="FontStyle27"/>
              </w:rPr>
              <w:t>школы</w:t>
            </w:r>
          </w:p>
          <w:p w:rsidR="00C25BEE" w:rsidRDefault="00C25BEE">
            <w:pPr>
              <w:pStyle w:val="Style14"/>
              <w:widowControl/>
              <w:spacing w:line="274" w:lineRule="exact"/>
              <w:ind w:left="38" w:hanging="38"/>
              <w:rPr>
                <w:rStyle w:val="FontStyle27"/>
              </w:rPr>
            </w:pP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 w:rsidP="002E53A3">
            <w:pPr>
              <w:pStyle w:val="Style14"/>
              <w:widowControl/>
              <w:spacing w:line="278" w:lineRule="exact"/>
              <w:ind w:left="29" w:hanging="29"/>
              <w:rPr>
                <w:rStyle w:val="FontStyle27"/>
              </w:rPr>
            </w:pPr>
            <w:r>
              <w:rPr>
                <w:rStyle w:val="FontStyle27"/>
              </w:rPr>
              <w:t xml:space="preserve">Организовано </w:t>
            </w:r>
            <w:proofErr w:type="gramStart"/>
            <w:r>
              <w:rPr>
                <w:rStyle w:val="FontStyle27"/>
              </w:rPr>
              <w:t>профессиональное</w:t>
            </w:r>
            <w:proofErr w:type="gramEnd"/>
            <w:r>
              <w:rPr>
                <w:rStyle w:val="FontStyle27"/>
              </w:rPr>
              <w:t xml:space="preserve"> развитие руководителей МГПОП, членов Муниципального методического совета</w:t>
            </w:r>
          </w:p>
        </w:tc>
      </w:tr>
      <w:tr w:rsidR="00C25BEE" w:rsidTr="00D12EF0">
        <w:trPr>
          <w:gridAfter w:val="3"/>
          <w:wAfter w:w="54" w:type="dxa"/>
        </w:trPr>
        <w:tc>
          <w:tcPr>
            <w:tcW w:w="152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269"/>
              <w:rPr>
                <w:rStyle w:val="FontStyle27"/>
              </w:rPr>
            </w:pPr>
          </w:p>
          <w:p w:rsidR="00C25BEE" w:rsidRDefault="00C25BEE">
            <w:pPr>
              <w:pStyle w:val="Style14"/>
              <w:widowControl/>
              <w:spacing w:line="240" w:lineRule="auto"/>
              <w:ind w:left="4757"/>
              <w:rPr>
                <w:rStyle w:val="FontStyle27"/>
              </w:rPr>
            </w:pPr>
            <w:r>
              <w:rPr>
                <w:rStyle w:val="FontStyle27"/>
              </w:rPr>
              <w:t xml:space="preserve"> 4.Кадровое обеспечение внедрения Проекта</w:t>
            </w:r>
          </w:p>
        </w:tc>
      </w:tr>
      <w:tr w:rsidR="00C25BEE" w:rsidTr="00D12EF0">
        <w:trPr>
          <w:gridAfter w:val="3"/>
          <w:wAfter w:w="54" w:type="dxa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ind w:left="274"/>
              <w:rPr>
                <w:rStyle w:val="FontStyle27"/>
              </w:rPr>
            </w:pPr>
            <w:r>
              <w:rPr>
                <w:rStyle w:val="FontStyle27"/>
              </w:rPr>
              <w:t>4.1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8" w:lineRule="exact"/>
              <w:ind w:left="34" w:hanging="34"/>
              <w:rPr>
                <w:rStyle w:val="FontStyle27"/>
              </w:rPr>
            </w:pPr>
            <w:r>
              <w:rPr>
                <w:rStyle w:val="FontStyle27"/>
              </w:rPr>
              <w:t>Участие педагогических и руководящих работников школ в программах повышения квалификации, семинарах, стажировках, организованных</w:t>
            </w:r>
            <w:r w:rsidRPr="00881C1C">
              <w:t xml:space="preserve"> </w:t>
            </w:r>
            <w:r>
              <w:t xml:space="preserve"> </w:t>
            </w:r>
            <w:r w:rsidRPr="00D12EF0">
              <w:rPr>
                <w:sz w:val="22"/>
                <w:szCs w:val="22"/>
              </w:rPr>
              <w:t>региональным координатором (НТФ ИРО)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По отдельному Плану НТФ ИРО</w:t>
            </w:r>
          </w:p>
        </w:tc>
        <w:tc>
          <w:tcPr>
            <w:tcW w:w="2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8" w:lineRule="exact"/>
              <w:ind w:left="19" w:hanging="19"/>
              <w:rPr>
                <w:rStyle w:val="FontStyle27"/>
              </w:rPr>
            </w:pPr>
            <w:r>
              <w:rPr>
                <w:rStyle w:val="FontStyle27"/>
              </w:rPr>
              <w:t xml:space="preserve">МКУ Управление образования, школы 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Методическая поддержка педагогическим работникам и управленческим кадрам по вопросам внедрения Проекта</w:t>
            </w:r>
          </w:p>
        </w:tc>
      </w:tr>
      <w:tr w:rsidR="00C25BEE" w:rsidTr="00D12EF0">
        <w:trPr>
          <w:gridAfter w:val="3"/>
          <w:wAfter w:w="54" w:type="dxa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D12EF0" w:rsidP="00D12EF0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 xml:space="preserve">     4.2.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firstLine="29"/>
              <w:rPr>
                <w:rStyle w:val="FontStyle27"/>
              </w:rPr>
            </w:pPr>
            <w:r>
              <w:rPr>
                <w:rStyle w:val="FontStyle27"/>
              </w:rPr>
              <w:t xml:space="preserve">Повышение квалификации педагогических работников по программе ГАОУ ДПО СО «ИРО» «Школа </w:t>
            </w:r>
            <w:proofErr w:type="spellStart"/>
            <w:r>
              <w:rPr>
                <w:rStyle w:val="FontStyle27"/>
              </w:rPr>
              <w:t>Минпросвещения</w:t>
            </w:r>
            <w:proofErr w:type="spellEnd"/>
            <w:r>
              <w:rPr>
                <w:rStyle w:val="FontStyle27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firstLine="29"/>
              <w:rPr>
                <w:rStyle w:val="FontStyle27"/>
              </w:rPr>
            </w:pPr>
            <w:r>
              <w:rPr>
                <w:rStyle w:val="FontStyle27"/>
              </w:rPr>
              <w:t>I—II кварталы 2023 года</w:t>
            </w:r>
          </w:p>
        </w:tc>
        <w:tc>
          <w:tcPr>
            <w:tcW w:w="2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firstLine="19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образования, образовательные организации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ind w:firstLine="14"/>
              <w:rPr>
                <w:rStyle w:val="FontStyle27"/>
              </w:rPr>
            </w:pPr>
            <w:r>
              <w:rPr>
                <w:rStyle w:val="FontStyle27"/>
              </w:rPr>
              <w:t>Повышение квалификации педагогических и управленческих команд по внедрению и реализации Проекта</w:t>
            </w:r>
          </w:p>
        </w:tc>
      </w:tr>
      <w:tr w:rsidR="00C25BEE" w:rsidTr="00D12EF0">
        <w:trPr>
          <w:gridAfter w:val="3"/>
          <w:wAfter w:w="54" w:type="dxa"/>
        </w:trPr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D12EF0">
            <w:pPr>
              <w:pStyle w:val="Style14"/>
              <w:widowControl/>
              <w:spacing w:line="240" w:lineRule="auto"/>
              <w:ind w:left="341"/>
              <w:rPr>
                <w:rStyle w:val="FontStyle27"/>
              </w:rPr>
            </w:pPr>
            <w:r>
              <w:rPr>
                <w:rStyle w:val="FontStyle27"/>
              </w:rPr>
              <w:t>4.3.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62F30">
            <w:pPr>
              <w:pStyle w:val="Style14"/>
              <w:widowControl/>
              <w:spacing w:line="278" w:lineRule="exact"/>
              <w:ind w:firstLine="48"/>
              <w:rPr>
                <w:rStyle w:val="FontStyle27"/>
              </w:rPr>
            </w:pPr>
            <w:r>
              <w:rPr>
                <w:rStyle w:val="FontStyle27"/>
              </w:rPr>
              <w:t>Организация участия</w:t>
            </w:r>
            <w:r w:rsidR="00C25BEE">
              <w:rPr>
                <w:rStyle w:val="FontStyle27"/>
              </w:rPr>
              <w:t xml:space="preserve"> школьных команд в </w:t>
            </w:r>
            <w:r>
              <w:rPr>
                <w:rStyle w:val="FontStyle27"/>
              </w:rPr>
              <w:t xml:space="preserve"> онлайн-стажировках</w:t>
            </w:r>
            <w:r w:rsidR="00C25BEE">
              <w:rPr>
                <w:rStyle w:val="FontStyle27"/>
              </w:rPr>
              <w:t xml:space="preserve">, </w:t>
            </w:r>
            <w:proofErr w:type="spellStart"/>
            <w:r w:rsidR="00C25BEE">
              <w:rPr>
                <w:rStyle w:val="FontStyle27"/>
              </w:rPr>
              <w:t>иммерсивных</w:t>
            </w:r>
            <w:proofErr w:type="spellEnd"/>
            <w:r w:rsidR="00C25BEE">
              <w:rPr>
                <w:rStyle w:val="FontStyle27"/>
              </w:rPr>
              <w:t xml:space="preserve"> мастерских «Школы Министерства просвещения»</w:t>
            </w:r>
          </w:p>
        </w:tc>
        <w:tc>
          <w:tcPr>
            <w:tcW w:w="1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25BEE">
            <w:pPr>
              <w:pStyle w:val="Style14"/>
              <w:widowControl/>
              <w:spacing w:line="274" w:lineRule="exact"/>
              <w:rPr>
                <w:rStyle w:val="FontStyle27"/>
              </w:rPr>
            </w:pPr>
            <w:r>
              <w:rPr>
                <w:rStyle w:val="FontStyle27"/>
              </w:rPr>
              <w:t>март, октябрь</w:t>
            </w:r>
          </w:p>
          <w:p w:rsidR="00C25BEE" w:rsidRDefault="00C25BEE">
            <w:pPr>
              <w:pStyle w:val="Style7"/>
              <w:widowControl/>
              <w:tabs>
                <w:tab w:val="left" w:pos="662"/>
              </w:tabs>
              <w:ind w:firstLine="48"/>
              <w:rPr>
                <w:rStyle w:val="FontStyle27"/>
              </w:rPr>
            </w:pPr>
            <w:r>
              <w:rPr>
                <w:rStyle w:val="FontStyle27"/>
              </w:rPr>
              <w:t>2023</w:t>
            </w:r>
            <w:r>
              <w:rPr>
                <w:rStyle w:val="FontStyle27"/>
                <w:sz w:val="20"/>
                <w:szCs w:val="20"/>
              </w:rPr>
              <w:tab/>
            </w:r>
            <w:r>
              <w:rPr>
                <w:rStyle w:val="FontStyle27"/>
              </w:rPr>
              <w:t>года,</w:t>
            </w:r>
            <w:r>
              <w:rPr>
                <w:rStyle w:val="FontStyle27"/>
              </w:rPr>
              <w:br/>
              <w:t>январь, апрель</w:t>
            </w:r>
          </w:p>
          <w:p w:rsidR="00C25BEE" w:rsidRDefault="00C25BEE">
            <w:pPr>
              <w:pStyle w:val="Style7"/>
              <w:widowControl/>
              <w:tabs>
                <w:tab w:val="left" w:pos="662"/>
              </w:tabs>
              <w:rPr>
                <w:rStyle w:val="FontStyle27"/>
              </w:rPr>
            </w:pPr>
            <w:r>
              <w:rPr>
                <w:rStyle w:val="FontStyle27"/>
              </w:rPr>
              <w:t>2024</w:t>
            </w:r>
            <w:r>
              <w:rPr>
                <w:rStyle w:val="FontStyle27"/>
                <w:sz w:val="20"/>
                <w:szCs w:val="20"/>
              </w:rPr>
              <w:tab/>
            </w:r>
            <w:r>
              <w:rPr>
                <w:rStyle w:val="FontStyle27"/>
              </w:rPr>
              <w:t>года</w:t>
            </w:r>
          </w:p>
        </w:tc>
        <w:tc>
          <w:tcPr>
            <w:tcW w:w="2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62F30">
            <w:pPr>
              <w:pStyle w:val="Style14"/>
              <w:widowControl/>
              <w:spacing w:line="278" w:lineRule="exact"/>
              <w:ind w:firstLine="34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образования, образовательные организации</w:t>
            </w:r>
          </w:p>
        </w:tc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BEE" w:rsidRDefault="00C62F30">
            <w:pPr>
              <w:pStyle w:val="Style14"/>
              <w:widowControl/>
              <w:spacing w:line="274" w:lineRule="exact"/>
              <w:ind w:firstLine="24"/>
              <w:rPr>
                <w:rStyle w:val="FontStyle27"/>
              </w:rPr>
            </w:pPr>
            <w:r>
              <w:rPr>
                <w:rStyle w:val="FontStyle27"/>
              </w:rPr>
              <w:t>П</w:t>
            </w:r>
            <w:r w:rsidR="00C25BEE">
              <w:rPr>
                <w:rStyle w:val="FontStyle27"/>
              </w:rPr>
              <w:t>овышение квалификации педагогических и управленческих команд по внедрению и реализации Проекта</w:t>
            </w:r>
          </w:p>
        </w:tc>
      </w:tr>
      <w:tr w:rsidR="00D12EF0" w:rsidTr="00D12EF0">
        <w:trPr>
          <w:gridAfter w:val="1"/>
          <w:wAfter w:w="8" w:type="dxa"/>
        </w:trPr>
        <w:tc>
          <w:tcPr>
            <w:tcW w:w="1530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EF0" w:rsidRDefault="00D12EF0" w:rsidP="00D12EF0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 xml:space="preserve">                                                                              5.     Мониторинг готовности школ  к внедрению Проекта</w:t>
            </w:r>
          </w:p>
        </w:tc>
      </w:tr>
      <w:tr w:rsidR="004540B4" w:rsidTr="00D12EF0">
        <w:trPr>
          <w:gridAfter w:val="1"/>
          <w:wAfter w:w="8" w:type="dxa"/>
        </w:trPr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>
            <w:pPr>
              <w:pStyle w:val="Style14"/>
              <w:widowControl/>
              <w:spacing w:line="240" w:lineRule="auto"/>
              <w:ind w:left="259"/>
              <w:rPr>
                <w:rStyle w:val="FontStyle27"/>
              </w:rPr>
            </w:pPr>
            <w:r>
              <w:rPr>
                <w:rStyle w:val="FontStyle27"/>
              </w:rPr>
              <w:t>5.1.</w:t>
            </w: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4"/>
              <w:widowControl/>
              <w:spacing w:line="283" w:lineRule="exact"/>
              <w:ind w:left="10" w:right="1008" w:hanging="10"/>
              <w:rPr>
                <w:rStyle w:val="FontStyle27"/>
              </w:rPr>
            </w:pPr>
            <w:r>
              <w:rPr>
                <w:rStyle w:val="FontStyle27"/>
              </w:rPr>
              <w:t xml:space="preserve">Проведение контроля готовности </w:t>
            </w:r>
            <w:r w:rsidR="00D12EF0">
              <w:rPr>
                <w:rStyle w:val="FontStyle27"/>
              </w:rPr>
              <w:t xml:space="preserve"> школ  </w:t>
            </w:r>
            <w:r>
              <w:rPr>
                <w:rStyle w:val="FontStyle27"/>
              </w:rPr>
              <w:t>по внедрению Проекта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Pr="00D12EF0" w:rsidRDefault="00D12EF0">
            <w:pPr>
              <w:pStyle w:val="Style14"/>
              <w:widowControl/>
              <w:spacing w:line="278" w:lineRule="exact"/>
              <w:rPr>
                <w:rStyle w:val="FontStyle27"/>
                <w:lang w:eastAsia="en-US"/>
              </w:rPr>
            </w:pPr>
            <w:r>
              <w:rPr>
                <w:rStyle w:val="FontStyle27"/>
                <w:lang w:eastAsia="en-US"/>
              </w:rPr>
              <w:t>Декабрь 2023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746FCD">
            <w:pPr>
              <w:pStyle w:val="Style14"/>
              <w:widowControl/>
              <w:spacing w:line="274" w:lineRule="exact"/>
              <w:ind w:left="5" w:hanging="5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 w:rsidP="00D12EF0">
            <w:pPr>
              <w:pStyle w:val="Style14"/>
              <w:widowControl/>
              <w:spacing w:line="278" w:lineRule="exact"/>
              <w:ind w:firstLine="5"/>
              <w:rPr>
                <w:rStyle w:val="FontStyle27"/>
              </w:rPr>
            </w:pPr>
            <w:r>
              <w:rPr>
                <w:rStyle w:val="FontStyle27"/>
              </w:rPr>
              <w:t xml:space="preserve"> П</w:t>
            </w:r>
            <w:r w:rsidR="004540B4">
              <w:rPr>
                <w:rStyle w:val="FontStyle27"/>
              </w:rPr>
              <w:t xml:space="preserve">ромежуточный контроль готовности </w:t>
            </w:r>
            <w:r>
              <w:rPr>
                <w:rStyle w:val="FontStyle27"/>
              </w:rPr>
              <w:t xml:space="preserve">школ </w:t>
            </w:r>
            <w:r w:rsidR="004540B4">
              <w:rPr>
                <w:rStyle w:val="FontStyle27"/>
              </w:rPr>
              <w:t xml:space="preserve"> к внедрению Проекта</w:t>
            </w:r>
          </w:p>
        </w:tc>
      </w:tr>
      <w:tr w:rsidR="004540B4" w:rsidTr="00D12EF0">
        <w:trPr>
          <w:gridAfter w:val="1"/>
          <w:wAfter w:w="8" w:type="dxa"/>
        </w:trPr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>
            <w:pPr>
              <w:pStyle w:val="Style14"/>
              <w:widowControl/>
              <w:spacing w:line="240" w:lineRule="auto"/>
              <w:ind w:left="269"/>
              <w:rPr>
                <w:rStyle w:val="FontStyle27"/>
              </w:rPr>
            </w:pPr>
            <w:r>
              <w:rPr>
                <w:rStyle w:val="FontStyle27"/>
              </w:rPr>
              <w:t>5.2.</w:t>
            </w: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 w:rsidP="00D12EF0">
            <w:pPr>
              <w:pStyle w:val="Style14"/>
              <w:widowControl/>
              <w:spacing w:line="278" w:lineRule="exact"/>
              <w:rPr>
                <w:rStyle w:val="FontStyle27"/>
              </w:rPr>
            </w:pPr>
            <w:r>
              <w:rPr>
                <w:rStyle w:val="FontStyle27"/>
              </w:rPr>
              <w:t xml:space="preserve">Проведение экспертизы программ развития школ 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>
            <w:pPr>
              <w:pStyle w:val="Style14"/>
              <w:widowControl/>
              <w:spacing w:line="278" w:lineRule="exact"/>
              <w:ind w:firstLine="5"/>
              <w:rPr>
                <w:rStyle w:val="FontStyle27"/>
              </w:rPr>
            </w:pPr>
            <w:r>
              <w:rPr>
                <w:rStyle w:val="FontStyle27"/>
              </w:rPr>
              <w:t>Декабрь 2023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746FCD">
            <w:pPr>
              <w:pStyle w:val="Style14"/>
              <w:widowControl/>
              <w:spacing w:line="274" w:lineRule="exact"/>
              <w:ind w:left="5" w:hanging="5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 w:rsidP="00D12EF0">
            <w:pPr>
              <w:pStyle w:val="Style14"/>
              <w:widowControl/>
              <w:spacing w:line="278" w:lineRule="exact"/>
              <w:ind w:firstLine="10"/>
              <w:rPr>
                <w:rStyle w:val="FontStyle27"/>
              </w:rPr>
            </w:pPr>
            <w:r>
              <w:rPr>
                <w:rStyle w:val="FontStyle27"/>
              </w:rPr>
              <w:t>П</w:t>
            </w:r>
            <w:r w:rsidR="004540B4">
              <w:rPr>
                <w:rStyle w:val="FontStyle27"/>
              </w:rPr>
              <w:t xml:space="preserve">ромежуточный контроль готовности </w:t>
            </w:r>
            <w:r>
              <w:rPr>
                <w:rStyle w:val="FontStyle27"/>
              </w:rPr>
              <w:t xml:space="preserve">школ </w:t>
            </w:r>
            <w:r w:rsidR="004540B4">
              <w:rPr>
                <w:rStyle w:val="FontStyle27"/>
              </w:rPr>
              <w:t xml:space="preserve"> к внедрению Проекта</w:t>
            </w:r>
          </w:p>
        </w:tc>
      </w:tr>
      <w:tr w:rsidR="00D12EF0" w:rsidTr="00A97FFD">
        <w:trPr>
          <w:gridAfter w:val="1"/>
          <w:wAfter w:w="8" w:type="dxa"/>
        </w:trPr>
        <w:tc>
          <w:tcPr>
            <w:tcW w:w="1530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EF0" w:rsidRDefault="00D12EF0">
            <w:pPr>
              <w:pStyle w:val="Style14"/>
              <w:widowControl/>
              <w:spacing w:line="240" w:lineRule="auto"/>
              <w:ind w:left="274"/>
              <w:rPr>
                <w:rStyle w:val="FontStyle27"/>
              </w:rPr>
            </w:pPr>
          </w:p>
          <w:p w:rsidR="00D12EF0" w:rsidRDefault="00D12EF0" w:rsidP="00D12EF0">
            <w:pPr>
              <w:pStyle w:val="Style14"/>
              <w:widowControl/>
              <w:spacing w:line="240" w:lineRule="auto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6. Информационное обеспечение внедрения Проекта</w:t>
            </w:r>
          </w:p>
        </w:tc>
      </w:tr>
      <w:tr w:rsidR="004540B4" w:rsidTr="00D12EF0">
        <w:trPr>
          <w:gridAfter w:val="1"/>
          <w:wAfter w:w="8" w:type="dxa"/>
        </w:trPr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>
            <w:pPr>
              <w:pStyle w:val="Style14"/>
              <w:widowControl/>
              <w:spacing w:line="240" w:lineRule="auto"/>
              <w:ind w:left="283"/>
              <w:rPr>
                <w:rStyle w:val="FontStyle27"/>
              </w:rPr>
            </w:pPr>
            <w:r>
              <w:rPr>
                <w:rStyle w:val="FontStyle27"/>
              </w:rPr>
              <w:t>6.1.</w:t>
            </w: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4"/>
              <w:widowControl/>
              <w:spacing w:line="274" w:lineRule="exact"/>
              <w:ind w:firstLine="10"/>
              <w:rPr>
                <w:rStyle w:val="FontStyle27"/>
              </w:rPr>
            </w:pPr>
            <w:r>
              <w:rPr>
                <w:rStyle w:val="FontStyle27"/>
              </w:rPr>
              <w:t>Информирование общественности через средства массовой информации об успешных практиках внедрения Проекта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ежегодно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>
            <w:pPr>
              <w:pStyle w:val="Style14"/>
              <w:widowControl/>
              <w:spacing w:line="269" w:lineRule="exact"/>
              <w:ind w:firstLine="5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образования, образовательные организации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746FCD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П</w:t>
            </w:r>
            <w:r w:rsidR="004540B4">
              <w:rPr>
                <w:rStyle w:val="FontStyle27"/>
              </w:rPr>
              <w:t>убликации в средствах массовой информации</w:t>
            </w:r>
            <w:r w:rsidR="00D12EF0">
              <w:rPr>
                <w:rStyle w:val="FontStyle27"/>
              </w:rPr>
              <w:t>, в сети интернет</w:t>
            </w:r>
          </w:p>
        </w:tc>
      </w:tr>
      <w:tr w:rsidR="004540B4" w:rsidTr="00D12EF0">
        <w:trPr>
          <w:gridAfter w:val="1"/>
          <w:wAfter w:w="8" w:type="dxa"/>
        </w:trPr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>
            <w:pPr>
              <w:pStyle w:val="Style14"/>
              <w:widowControl/>
              <w:spacing w:line="240" w:lineRule="auto"/>
              <w:ind w:left="298"/>
              <w:rPr>
                <w:rStyle w:val="FontStyle27"/>
              </w:rPr>
            </w:pPr>
            <w:r>
              <w:rPr>
                <w:rStyle w:val="FontStyle27"/>
              </w:rPr>
              <w:t>6.2.</w:t>
            </w:r>
          </w:p>
        </w:tc>
        <w:tc>
          <w:tcPr>
            <w:tcW w:w="4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4"/>
              <w:widowControl/>
              <w:spacing w:line="274" w:lineRule="exact"/>
              <w:ind w:firstLine="29"/>
              <w:rPr>
                <w:rStyle w:val="FontStyle27"/>
              </w:rPr>
            </w:pPr>
            <w:r>
              <w:rPr>
                <w:rStyle w:val="FontStyle27"/>
              </w:rPr>
              <w:t>Организация информационно-просветительской работы с родителями, представителями средств массовой информации, общественностью по вопросам внедрения Проекта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4540B4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ежегодно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D12EF0">
            <w:pPr>
              <w:pStyle w:val="Style14"/>
              <w:widowControl/>
              <w:spacing w:line="274" w:lineRule="exact"/>
              <w:ind w:firstLine="14"/>
              <w:rPr>
                <w:rStyle w:val="FontStyle27"/>
              </w:rPr>
            </w:pPr>
            <w:r>
              <w:rPr>
                <w:rStyle w:val="FontStyle27"/>
              </w:rPr>
              <w:t>МКУ Управление образования, образовательные организации</w:t>
            </w:r>
          </w:p>
        </w:tc>
        <w:tc>
          <w:tcPr>
            <w:tcW w:w="5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0B4" w:rsidRDefault="00746FCD">
            <w:pPr>
              <w:pStyle w:val="Style14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П</w:t>
            </w:r>
            <w:r w:rsidR="004540B4">
              <w:rPr>
                <w:rStyle w:val="FontStyle27"/>
              </w:rPr>
              <w:t>убликации в средствах массовой информации</w:t>
            </w:r>
            <w:r w:rsidR="00D12EF0">
              <w:rPr>
                <w:rStyle w:val="FontStyle27"/>
              </w:rPr>
              <w:t>, в сети интернет</w:t>
            </w:r>
          </w:p>
        </w:tc>
      </w:tr>
    </w:tbl>
    <w:p w:rsidR="004540B4" w:rsidRDefault="004540B4" w:rsidP="004540B4"/>
    <w:p w:rsidR="0015081C" w:rsidRDefault="000106FB"/>
    <w:sectPr w:rsidR="0015081C" w:rsidSect="004540B4">
      <w:pgSz w:w="16840" w:h="11907" w:orient="landscape" w:code="9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B4"/>
    <w:rsid w:val="000106FB"/>
    <w:rsid w:val="001C0755"/>
    <w:rsid w:val="002E53A3"/>
    <w:rsid w:val="003969AA"/>
    <w:rsid w:val="004540B4"/>
    <w:rsid w:val="00734BA1"/>
    <w:rsid w:val="00746FCD"/>
    <w:rsid w:val="00A8192C"/>
    <w:rsid w:val="00BC65D6"/>
    <w:rsid w:val="00C25BEE"/>
    <w:rsid w:val="00C62F30"/>
    <w:rsid w:val="00C76B79"/>
    <w:rsid w:val="00D12EF0"/>
    <w:rsid w:val="00D87B2A"/>
    <w:rsid w:val="00FC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540B4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4540B4"/>
    <w:pPr>
      <w:spacing w:line="274" w:lineRule="exact"/>
    </w:pPr>
  </w:style>
  <w:style w:type="paragraph" w:customStyle="1" w:styleId="Style13">
    <w:name w:val="Style13"/>
    <w:basedOn w:val="a"/>
    <w:uiPriority w:val="99"/>
    <w:rsid w:val="004540B4"/>
    <w:pPr>
      <w:spacing w:line="274" w:lineRule="exact"/>
      <w:jc w:val="center"/>
    </w:pPr>
  </w:style>
  <w:style w:type="paragraph" w:customStyle="1" w:styleId="Style14">
    <w:name w:val="Style14"/>
    <w:basedOn w:val="a"/>
    <w:uiPriority w:val="99"/>
    <w:rsid w:val="004540B4"/>
    <w:pPr>
      <w:spacing w:line="275" w:lineRule="exact"/>
    </w:pPr>
  </w:style>
  <w:style w:type="paragraph" w:customStyle="1" w:styleId="Style15">
    <w:name w:val="Style15"/>
    <w:basedOn w:val="a"/>
    <w:uiPriority w:val="99"/>
    <w:rsid w:val="004540B4"/>
  </w:style>
  <w:style w:type="paragraph" w:customStyle="1" w:styleId="Style16">
    <w:name w:val="Style16"/>
    <w:basedOn w:val="a"/>
    <w:uiPriority w:val="99"/>
    <w:rsid w:val="004540B4"/>
    <w:pPr>
      <w:spacing w:line="312" w:lineRule="exact"/>
      <w:ind w:firstLine="4766"/>
    </w:pPr>
  </w:style>
  <w:style w:type="character" w:customStyle="1" w:styleId="FontStyle19">
    <w:name w:val="Font Style19"/>
    <w:basedOn w:val="a0"/>
    <w:uiPriority w:val="99"/>
    <w:rsid w:val="004540B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4540B4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540B4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4540B4"/>
    <w:pPr>
      <w:spacing w:line="274" w:lineRule="exact"/>
    </w:pPr>
  </w:style>
  <w:style w:type="paragraph" w:customStyle="1" w:styleId="Style13">
    <w:name w:val="Style13"/>
    <w:basedOn w:val="a"/>
    <w:uiPriority w:val="99"/>
    <w:rsid w:val="004540B4"/>
    <w:pPr>
      <w:spacing w:line="274" w:lineRule="exact"/>
      <w:jc w:val="center"/>
    </w:pPr>
  </w:style>
  <w:style w:type="paragraph" w:customStyle="1" w:styleId="Style14">
    <w:name w:val="Style14"/>
    <w:basedOn w:val="a"/>
    <w:uiPriority w:val="99"/>
    <w:rsid w:val="004540B4"/>
    <w:pPr>
      <w:spacing w:line="275" w:lineRule="exact"/>
    </w:pPr>
  </w:style>
  <w:style w:type="paragraph" w:customStyle="1" w:styleId="Style15">
    <w:name w:val="Style15"/>
    <w:basedOn w:val="a"/>
    <w:uiPriority w:val="99"/>
    <w:rsid w:val="004540B4"/>
  </w:style>
  <w:style w:type="paragraph" w:customStyle="1" w:styleId="Style16">
    <w:name w:val="Style16"/>
    <w:basedOn w:val="a"/>
    <w:uiPriority w:val="99"/>
    <w:rsid w:val="004540B4"/>
    <w:pPr>
      <w:spacing w:line="312" w:lineRule="exact"/>
      <w:ind w:firstLine="4766"/>
    </w:pPr>
  </w:style>
  <w:style w:type="character" w:customStyle="1" w:styleId="FontStyle19">
    <w:name w:val="Font Style19"/>
    <w:basedOn w:val="a0"/>
    <w:uiPriority w:val="99"/>
    <w:rsid w:val="004540B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4540B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10</cp:revision>
  <dcterms:created xsi:type="dcterms:W3CDTF">2023-02-03T10:15:00Z</dcterms:created>
  <dcterms:modified xsi:type="dcterms:W3CDTF">2023-02-06T09:14:00Z</dcterms:modified>
</cp:coreProperties>
</file>