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4A" w:rsidRPr="007133F9" w:rsidRDefault="00452C30" w:rsidP="00EE1E1C">
      <w:pPr>
        <w:jc w:val="right"/>
        <w:rPr>
          <w:rFonts w:ascii="Times New Roman" w:hAnsi="Times New Roman" w:cs="Times New Roman"/>
        </w:rPr>
      </w:pPr>
      <w:r w:rsidRPr="007133F9">
        <w:rPr>
          <w:rFonts w:ascii="Times New Roman" w:hAnsi="Times New Roman" w:cs="Times New Roman"/>
        </w:rPr>
        <w:t>Приложение к приказу МКУ Управление образования от</w:t>
      </w:r>
      <w:r w:rsidR="00EE1E1C">
        <w:rPr>
          <w:rFonts w:ascii="Times New Roman" w:hAnsi="Times New Roman" w:cs="Times New Roman"/>
        </w:rPr>
        <w:t>16.09.2022</w:t>
      </w:r>
      <w:r w:rsidRPr="007133F9">
        <w:rPr>
          <w:rFonts w:ascii="Times New Roman" w:hAnsi="Times New Roman" w:cs="Times New Roman"/>
        </w:rPr>
        <w:t xml:space="preserve">  №  </w:t>
      </w:r>
      <w:r w:rsidR="00EE1E1C">
        <w:rPr>
          <w:rFonts w:ascii="Times New Roman" w:hAnsi="Times New Roman" w:cs="Times New Roman"/>
        </w:rPr>
        <w:t>49/1</w:t>
      </w:r>
      <w:bookmarkStart w:id="0" w:name="_GoBack"/>
      <w:bookmarkEnd w:id="0"/>
    </w:p>
    <w:p w:rsidR="00EE1E1C" w:rsidRPr="00EE1E1C" w:rsidRDefault="002142BD" w:rsidP="00EE1E1C">
      <w:pPr>
        <w:jc w:val="center"/>
        <w:rPr>
          <w:rFonts w:ascii="Times New Roman" w:hAnsi="Times New Roman" w:cs="Times New Roman"/>
          <w:b/>
          <w:sz w:val="24"/>
        </w:rPr>
      </w:pPr>
      <w:r w:rsidRPr="00B54063">
        <w:rPr>
          <w:rFonts w:ascii="Times New Roman" w:hAnsi="Times New Roman" w:cs="Times New Roman"/>
          <w:b/>
          <w:sz w:val="24"/>
        </w:rPr>
        <w:t>Муниципальный план обеспечения профессионального развития педагогических и управленческих кадров в Бисертском городском округе</w:t>
      </w:r>
      <w:r w:rsidR="00F43CAD">
        <w:rPr>
          <w:rFonts w:ascii="Times New Roman" w:hAnsi="Times New Roman" w:cs="Times New Roman"/>
          <w:b/>
          <w:sz w:val="24"/>
        </w:rPr>
        <w:t xml:space="preserve"> в 2022 – 2023 учебном году</w:t>
      </w:r>
    </w:p>
    <w:p w:rsidR="00056B4A" w:rsidRDefault="00452C30" w:rsidP="00452C30">
      <w:pPr>
        <w:jc w:val="center"/>
        <w:rPr>
          <w:rFonts w:ascii="Times New Roman" w:hAnsi="Times New Roman" w:cs="Times New Roman"/>
        </w:rPr>
      </w:pPr>
      <w:r w:rsidRPr="002142BD">
        <w:rPr>
          <w:rFonts w:ascii="Times New Roman" w:hAnsi="Times New Roman" w:cs="Times New Roman"/>
          <w:sz w:val="24"/>
          <w:szCs w:val="24"/>
        </w:rPr>
        <w:t xml:space="preserve">Цель: Совершенствование системы сопровождения профессионального развития педагогических работников и управленческих кадров, обеспечивающей преемственность и адресность развития кадрового потенциала системы образования Бисертского городского округа в рамках успешной </w:t>
      </w:r>
      <w:r w:rsidRPr="00B3058F">
        <w:rPr>
          <w:rFonts w:ascii="Times New Roman" w:hAnsi="Times New Roman" w:cs="Times New Roman"/>
          <w:sz w:val="24"/>
          <w:szCs w:val="24"/>
        </w:rPr>
        <w:t>реализации приоритетных региональных и федеральных программ</w:t>
      </w:r>
      <w:r w:rsidRPr="00DF5AF5">
        <w:rPr>
          <w:rFonts w:ascii="Times New Roman" w:hAnsi="Times New Roman" w:cs="Times New Roman"/>
        </w:rPr>
        <w:t>.</w:t>
      </w:r>
    </w:p>
    <w:tbl>
      <w:tblPr>
        <w:tblStyle w:val="1"/>
        <w:tblpPr w:leftFromText="180" w:rightFromText="180" w:vertAnchor="page" w:horzAnchor="margin" w:tblpY="3556"/>
        <w:tblW w:w="10468" w:type="dxa"/>
        <w:tblLook w:val="04A0" w:firstRow="1" w:lastRow="0" w:firstColumn="1" w:lastColumn="0" w:noHBand="0" w:noVBand="1"/>
      </w:tblPr>
      <w:tblGrid>
        <w:gridCol w:w="6350"/>
        <w:gridCol w:w="1980"/>
        <w:gridCol w:w="2138"/>
      </w:tblGrid>
      <w:tr w:rsidR="00B54063" w:rsidTr="00053F63">
        <w:trPr>
          <w:trHeight w:val="519"/>
        </w:trPr>
        <w:tc>
          <w:tcPr>
            <w:tcW w:w="10468" w:type="dxa"/>
            <w:gridSpan w:val="3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  <w:r w:rsidR="00312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направленные на профессиональное развитие  педагогических и управленческих кадров, развитие конкурсного движения, методическое сопровождение  </w:t>
            </w:r>
          </w:p>
          <w:p w:rsidR="00B3058F" w:rsidRDefault="00B3058F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</w:t>
            </w:r>
          </w:p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здоровья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Бисертском городском округе»</w:t>
            </w:r>
          </w:p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 чтения «Глобальные вызовы современности и духовный выбор человека»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«Калейдоскоп</w:t>
            </w:r>
          </w:p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вдохновения»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 этапа    Всероссийского  профессионального конкурса  «Воспитатель  года России – 2023»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педагогические чтения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Образовательный  визит в школу, как эффективная форма повышения педагогического и управленческого мастерства, обеспечивающая качество образовательного результата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 повышения  качества образования в условиях реализации педагогическим коллективом  проекта «Уральская инженерная школа»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2023 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№ 2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«Образовательное пространство школы-ресурсы и механизмы  достижения  качества образовательных результатов»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2023 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ООШ с. Киргишаны</w:t>
            </w:r>
          </w:p>
        </w:tc>
      </w:tr>
      <w:tr w:rsidR="00452C30" w:rsidTr="0084312B">
        <w:trPr>
          <w:trHeight w:val="519"/>
        </w:trPr>
        <w:tc>
          <w:tcPr>
            <w:tcW w:w="10468" w:type="dxa"/>
            <w:gridSpan w:val="3"/>
            <w:shd w:val="clear" w:color="auto" w:fill="auto"/>
            <w:vAlign w:val="center"/>
          </w:tcPr>
          <w:p w:rsidR="00452C30" w:rsidRDefault="00452C30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Образовательный  визит в учреждения дополнительного образования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как развитие  кадрового ресурса дополнительного образования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полугодие 2023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_DdeLink__706_370779071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БДШИ</w:t>
            </w:r>
            <w:bookmarkEnd w:id="1"/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ДЮСШ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Навигаторы детства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 г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Музейная педагогика как эффектный ресурс повышения воспитательной составляющей обучения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Семинары, совещания заместителей руководителей по учебно-воспитательной работе на 2022-2023 учебный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на 2022 — 2023 учебный год.</w:t>
            </w:r>
          </w:p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подготовке и проведении основных мероприятий, выставок и конкурсов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создания школьного театра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138" w:type="dxa"/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  <w:p w:rsidR="00B54063" w:rsidRDefault="00B54063" w:rsidP="00053F6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БДШИ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tcBorders>
              <w:top w:val="nil"/>
            </w:tcBorders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патриотическому воспитанию  в современных условиях, как основа нравственности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гражданской позиции детей и подростков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138" w:type="dxa"/>
            <w:tcBorders>
              <w:top w:val="nil"/>
            </w:tcBorders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летнего отдыха детей.</w:t>
            </w:r>
          </w:p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за 2022 — 2023 учебный год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</w:tr>
      <w:tr w:rsidR="00B54063" w:rsidTr="00A453D3">
        <w:trPr>
          <w:trHeight w:val="519"/>
        </w:trPr>
        <w:tc>
          <w:tcPr>
            <w:tcW w:w="104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Pr="0031222C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12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  <w:r w:rsidR="0031222C" w:rsidRPr="00312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312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направленные на профессиональное развитие педагогических и управленческих </w:t>
            </w:r>
            <w:r w:rsidR="0031222C" w:rsidRPr="00312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кадров по сопровождению обучающихся с ОВЗ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Pr="00FE5D9D" w:rsidRDefault="00B54063" w:rsidP="00B5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</w:t>
            </w:r>
            <w:r w:rsidRPr="00F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МГПОП</w:t>
            </w:r>
            <w:r w:rsidRPr="00FE5D9D">
              <w:rPr>
                <w:rFonts w:ascii="Times New Roman" w:hAnsi="Times New Roman" w:cs="Times New Roman"/>
                <w:sz w:val="24"/>
                <w:szCs w:val="24"/>
              </w:rPr>
              <w:t>: «Законодательная основа образования обучающихся с ОВЗ в РФ»</w:t>
            </w:r>
          </w:p>
          <w:p w:rsidR="00B54063" w:rsidRDefault="00B54063" w:rsidP="00053F63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Л.А.</w:t>
            </w:r>
          </w:p>
        </w:tc>
      </w:tr>
      <w:tr w:rsidR="00B54063" w:rsidTr="00B54063">
        <w:trPr>
          <w:trHeight w:val="519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Pr="00FE5D9D" w:rsidRDefault="00B54063" w:rsidP="00B5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 рамках</w:t>
            </w:r>
            <w:r w:rsidRPr="00F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МГПОП</w:t>
            </w:r>
            <w:r w:rsidRPr="00FE5D9D">
              <w:rPr>
                <w:rFonts w:ascii="Times New Roman" w:hAnsi="Times New Roman" w:cs="Times New Roman"/>
                <w:sz w:val="24"/>
                <w:szCs w:val="24"/>
              </w:rPr>
              <w:t>: «Федеральный государственный образовательный стандарт</w:t>
            </w:r>
          </w:p>
          <w:p w:rsidR="00B54063" w:rsidRPr="00FE5D9D" w:rsidRDefault="00B54063" w:rsidP="00B5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D9D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</w:t>
            </w:r>
          </w:p>
          <w:p w:rsidR="00B54063" w:rsidRDefault="00B54063" w:rsidP="00B5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D9D">
              <w:rPr>
                <w:rFonts w:ascii="Times New Roman" w:hAnsi="Times New Roman" w:cs="Times New Roman"/>
                <w:sz w:val="24"/>
                <w:szCs w:val="24"/>
              </w:rPr>
              <w:t>(интеллектуальными нарушениями)»</w:t>
            </w:r>
          </w:p>
          <w:p w:rsidR="00B54063" w:rsidRDefault="00B54063" w:rsidP="00B5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063" w:rsidRDefault="00B54063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Л.А.</w:t>
            </w:r>
          </w:p>
        </w:tc>
      </w:tr>
      <w:tr w:rsidR="00B54063" w:rsidTr="00333A97">
        <w:trPr>
          <w:trHeight w:val="519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Default="00333A97" w:rsidP="0045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</w:t>
            </w:r>
            <w:r w:rsidRPr="00595D6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64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 комиссией г. Ревда по теме: «Взаимодействие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64">
              <w:rPr>
                <w:rFonts w:ascii="Times New Roman" w:hAnsi="Times New Roman" w:cs="Times New Roman"/>
                <w:sz w:val="24"/>
                <w:szCs w:val="24"/>
              </w:rPr>
              <w:t>ТПМПК с психолого-педагогическими консилиумами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64">
              <w:rPr>
                <w:rFonts w:ascii="Times New Roman" w:hAnsi="Times New Roman" w:cs="Times New Roman"/>
                <w:sz w:val="24"/>
                <w:szCs w:val="24"/>
              </w:rPr>
              <w:t>организаций»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063" w:rsidRDefault="00333A97" w:rsidP="0045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063" w:rsidRDefault="00333A97" w:rsidP="00053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Л.А.</w:t>
            </w:r>
          </w:p>
        </w:tc>
      </w:tr>
    </w:tbl>
    <w:p w:rsidR="00B54063" w:rsidRDefault="00B54063"/>
    <w:sectPr w:rsidR="00B54063" w:rsidSect="00582180">
      <w:pgSz w:w="11906" w:h="16838"/>
      <w:pgMar w:top="426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4A"/>
    <w:rsid w:val="00056B4A"/>
    <w:rsid w:val="002142BD"/>
    <w:rsid w:val="0031222C"/>
    <w:rsid w:val="00333A97"/>
    <w:rsid w:val="00452C30"/>
    <w:rsid w:val="00582180"/>
    <w:rsid w:val="006E2B15"/>
    <w:rsid w:val="007133F9"/>
    <w:rsid w:val="00B3058F"/>
    <w:rsid w:val="00B54063"/>
    <w:rsid w:val="00EE1E1C"/>
    <w:rsid w:val="00F4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5A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customStyle="1" w:styleId="1">
    <w:name w:val="Сетка таблицы1"/>
    <w:basedOn w:val="a1"/>
    <w:uiPriority w:val="59"/>
    <w:rsid w:val="0017545A"/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5A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customStyle="1" w:styleId="1">
    <w:name w:val="Сетка таблицы1"/>
    <w:basedOn w:val="a1"/>
    <w:uiPriority w:val="59"/>
    <w:rsid w:val="0017545A"/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dc:description/>
  <cp:lastModifiedBy>Специалист</cp:lastModifiedBy>
  <cp:revision>11</cp:revision>
  <cp:lastPrinted>2022-11-08T14:01:00Z</cp:lastPrinted>
  <dcterms:created xsi:type="dcterms:W3CDTF">2022-12-27T05:57:00Z</dcterms:created>
  <dcterms:modified xsi:type="dcterms:W3CDTF">2022-12-30T05:26:00Z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