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F8" w:rsidRDefault="00D65AF8" w:rsidP="00ED62F9">
      <w:pPr>
        <w:pStyle w:val="Style4"/>
        <w:widowControl/>
        <w:spacing w:line="240" w:lineRule="auto"/>
        <w:ind w:left="522"/>
        <w:jc w:val="right"/>
        <w:rPr>
          <w:rStyle w:val="FontStyle20"/>
          <w:b w:val="0"/>
          <w:sz w:val="20"/>
          <w:szCs w:val="20"/>
        </w:rPr>
      </w:pPr>
      <w:r w:rsidRPr="00D65AF8">
        <w:rPr>
          <w:rStyle w:val="FontStyle20"/>
          <w:b w:val="0"/>
          <w:sz w:val="20"/>
          <w:szCs w:val="20"/>
        </w:rPr>
        <w:t>Приложение</w:t>
      </w:r>
    </w:p>
    <w:p w:rsidR="00ED62F9" w:rsidRDefault="00D65AF8" w:rsidP="00ED62F9">
      <w:pPr>
        <w:pStyle w:val="Style4"/>
        <w:widowControl/>
        <w:spacing w:line="240" w:lineRule="auto"/>
        <w:ind w:left="522"/>
        <w:jc w:val="right"/>
        <w:rPr>
          <w:rStyle w:val="FontStyle20"/>
          <w:b w:val="0"/>
          <w:sz w:val="20"/>
          <w:szCs w:val="20"/>
        </w:rPr>
      </w:pPr>
      <w:r w:rsidRPr="00D65AF8">
        <w:rPr>
          <w:rStyle w:val="FontStyle20"/>
          <w:b w:val="0"/>
          <w:sz w:val="20"/>
          <w:szCs w:val="20"/>
        </w:rPr>
        <w:t xml:space="preserve"> к Приказу МКУ Управление образования</w:t>
      </w:r>
    </w:p>
    <w:p w:rsidR="00D65AF8" w:rsidRDefault="00ED62F9" w:rsidP="00ED62F9">
      <w:pPr>
        <w:pStyle w:val="Style4"/>
        <w:widowControl/>
        <w:spacing w:line="240" w:lineRule="auto"/>
        <w:ind w:left="522"/>
        <w:jc w:val="right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  <w:sz w:val="20"/>
          <w:szCs w:val="20"/>
        </w:rPr>
        <w:t xml:space="preserve"> от 24.03.2022 года № 24</w:t>
      </w:r>
    </w:p>
    <w:p w:rsidR="00D65AF8" w:rsidRPr="00D65AF8" w:rsidRDefault="00ED62F9" w:rsidP="00ED62F9">
      <w:pPr>
        <w:pStyle w:val="Style4"/>
        <w:widowControl/>
        <w:spacing w:line="240" w:lineRule="auto"/>
        <w:ind w:left="522"/>
        <w:jc w:val="right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  <w:sz w:val="20"/>
          <w:szCs w:val="20"/>
        </w:rPr>
        <w:t xml:space="preserve"> </w:t>
      </w:r>
    </w:p>
    <w:p w:rsidR="00D65AF8" w:rsidRPr="00D65AF8" w:rsidRDefault="00D65AF8" w:rsidP="00D65AF8">
      <w:pPr>
        <w:pStyle w:val="Style4"/>
        <w:widowControl/>
        <w:spacing w:before="115"/>
        <w:ind w:left="523"/>
        <w:rPr>
          <w:rStyle w:val="FontStyle20"/>
          <w:b w:val="0"/>
          <w:sz w:val="20"/>
          <w:szCs w:val="20"/>
        </w:rPr>
      </w:pPr>
    </w:p>
    <w:p w:rsidR="00D65AF8" w:rsidRDefault="00D65AF8" w:rsidP="00D65AF8">
      <w:pPr>
        <w:pStyle w:val="Style4"/>
        <w:widowControl/>
        <w:spacing w:before="115"/>
        <w:ind w:left="523"/>
        <w:rPr>
          <w:rStyle w:val="FontStyle20"/>
        </w:rPr>
      </w:pPr>
      <w:r>
        <w:rPr>
          <w:rStyle w:val="FontStyle20"/>
        </w:rPr>
        <w:t>План мероприятий («дорожная карта») по развитию инклюзивного общего и дополнительного образования, детского отдыха, созданию специальных условий для обучающихся</w:t>
      </w:r>
      <w:r w:rsidR="0028255E">
        <w:rPr>
          <w:rStyle w:val="FontStyle20"/>
        </w:rPr>
        <w:t xml:space="preserve"> (воспитанников)</w:t>
      </w:r>
      <w:r>
        <w:rPr>
          <w:rStyle w:val="FontStyle20"/>
        </w:rPr>
        <w:t xml:space="preserve"> с инвалидностью, с ограниченными во</w:t>
      </w:r>
      <w:r>
        <w:rPr>
          <w:rStyle w:val="FontStyle20"/>
        </w:rPr>
        <w:t>з</w:t>
      </w:r>
      <w:r>
        <w:rPr>
          <w:rStyle w:val="FontStyle20"/>
        </w:rPr>
        <w:t>можностями здоровья в Бисертском городском округе</w:t>
      </w:r>
    </w:p>
    <w:p w:rsidR="00D65AF8" w:rsidRDefault="00D65AF8" w:rsidP="00D65AF8">
      <w:pPr>
        <w:pStyle w:val="Style4"/>
        <w:widowControl/>
        <w:ind w:left="202"/>
        <w:rPr>
          <w:rStyle w:val="FontStyle20"/>
        </w:rPr>
      </w:pPr>
      <w:r>
        <w:rPr>
          <w:rStyle w:val="FontStyle20"/>
        </w:rPr>
        <w:t>на долгосрочный период (до 2030 года)</w:t>
      </w:r>
    </w:p>
    <w:p w:rsidR="00D65AF8" w:rsidRDefault="00D65AF8" w:rsidP="00D65AF8">
      <w:pPr>
        <w:widowControl/>
        <w:spacing w:after="653" w:line="1" w:lineRule="exact"/>
        <w:rPr>
          <w:sz w:val="2"/>
          <w:szCs w:val="2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"/>
        <w:gridCol w:w="2342"/>
        <w:gridCol w:w="2049"/>
        <w:gridCol w:w="1446"/>
        <w:gridCol w:w="2512"/>
        <w:gridCol w:w="9"/>
        <w:gridCol w:w="10"/>
        <w:gridCol w:w="9"/>
        <w:gridCol w:w="11"/>
        <w:gridCol w:w="2665"/>
        <w:gridCol w:w="2534"/>
        <w:gridCol w:w="1734"/>
      </w:tblGrid>
      <w:tr w:rsidR="00675C4C" w:rsidTr="00675C4C">
        <w:trPr>
          <w:trHeight w:val="20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C4C" w:rsidRDefault="00675C4C" w:rsidP="00675C4C">
            <w:pPr>
              <w:pStyle w:val="Style7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 xml:space="preserve">№ </w:t>
            </w:r>
            <w:proofErr w:type="gramStart"/>
            <w:r>
              <w:rPr>
                <w:rStyle w:val="FontStyle22"/>
              </w:rPr>
              <w:t>п</w:t>
            </w:r>
            <w:proofErr w:type="gramEnd"/>
            <w:r>
              <w:rPr>
                <w:rStyle w:val="FontStyle22"/>
              </w:rPr>
              <w:t>/п</w:t>
            </w:r>
          </w:p>
        </w:tc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Мероприятие</w:t>
            </w:r>
          </w:p>
        </w:tc>
        <w:tc>
          <w:tcPr>
            <w:tcW w:w="2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Ответственные и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полнители</w:t>
            </w: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Сроки реал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</w:p>
        </w:tc>
        <w:tc>
          <w:tcPr>
            <w:tcW w:w="775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C4C" w:rsidRDefault="00675C4C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Ожидаемые результаты реализации</w:t>
            </w: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7"/>
              <w:jc w:val="center"/>
              <w:rPr>
                <w:rStyle w:val="FontStyle22"/>
              </w:rPr>
            </w:pPr>
            <w:bookmarkStart w:id="0" w:name="_GoBack"/>
            <w:bookmarkEnd w:id="0"/>
            <w:r>
              <w:rPr>
                <w:rStyle w:val="FontStyle22"/>
              </w:rPr>
              <w:t>Финансовое обеспечение</w:t>
            </w:r>
          </w:p>
        </w:tc>
      </w:tr>
      <w:tr w:rsidR="00675C4C" w:rsidTr="00675C4C">
        <w:trPr>
          <w:trHeight w:val="20"/>
        </w:trPr>
        <w:tc>
          <w:tcPr>
            <w:tcW w:w="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675C4C">
            <w:pPr>
              <w:pStyle w:val="Style5"/>
              <w:widowControl/>
              <w:jc w:val="center"/>
            </w:pPr>
          </w:p>
        </w:tc>
        <w:tc>
          <w:tcPr>
            <w:tcW w:w="2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5"/>
              <w:widowControl/>
              <w:jc w:val="center"/>
            </w:pPr>
          </w:p>
        </w:tc>
        <w:tc>
          <w:tcPr>
            <w:tcW w:w="2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5"/>
              <w:widowControl/>
              <w:jc w:val="center"/>
            </w:pPr>
          </w:p>
        </w:tc>
        <w:tc>
          <w:tcPr>
            <w:tcW w:w="1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5"/>
              <w:widowControl/>
              <w:jc w:val="center"/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2022-2024 годы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2025-2027 годы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2028-2030 годы</w:t>
            </w:r>
          </w:p>
        </w:tc>
        <w:tc>
          <w:tcPr>
            <w:tcW w:w="1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C4C" w:rsidRDefault="00675C4C" w:rsidP="0082487B">
            <w:pPr>
              <w:pStyle w:val="Style5"/>
              <w:widowControl/>
              <w:jc w:val="center"/>
            </w:pP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4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5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6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7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8</w:t>
            </w:r>
          </w:p>
        </w:tc>
      </w:tr>
      <w:tr w:rsidR="00F93C8C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3C8C" w:rsidRDefault="00F93C8C" w:rsidP="00675C4C">
            <w:pPr>
              <w:pStyle w:val="Style5"/>
              <w:jc w:val="center"/>
            </w:pPr>
            <w:r>
              <w:rPr>
                <w:rStyle w:val="FontStyle22"/>
              </w:rPr>
              <w:t xml:space="preserve">I. Нормативное правовое регулирование и научно-методическая поддержка образования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>
              <w:rPr>
                <w:rStyle w:val="FontStyle22"/>
              </w:rPr>
              <w:t xml:space="preserve"> с инвалидностью и с ограниченными возможностями зд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ровья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Совершенствование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муниципального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мативного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правового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методического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чения в части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 права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ограниченными</w:t>
            </w:r>
            <w:r w:rsidR="00A77FE3">
              <w:rPr>
                <w:rStyle w:val="FontStyle22"/>
              </w:rPr>
              <w:t xml:space="preserve"> во</w:t>
            </w:r>
            <w:r w:rsidR="00A77FE3">
              <w:rPr>
                <w:rStyle w:val="FontStyle22"/>
              </w:rPr>
              <w:t>з</w:t>
            </w:r>
            <w:r w:rsidR="00A77FE3">
              <w:rPr>
                <w:rStyle w:val="FontStyle22"/>
              </w:rPr>
              <w:t xml:space="preserve">можностями </w:t>
            </w:r>
            <w:r>
              <w:rPr>
                <w:rStyle w:val="FontStyle22"/>
              </w:rPr>
              <w:t>здоровья на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 Бисер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ского городск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 окр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га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приведение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ствие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региональным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нормативным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вым актам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правовых актов,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затрагивающих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 пр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(при</w:t>
            </w:r>
            <w:r w:rsidR="0028255E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необх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димости)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приведение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ствие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региональным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правовым актам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ниципальных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правовых актов,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затраг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вающих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 права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образование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(при</w:t>
            </w:r>
            <w:r w:rsidR="0028255E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необх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дим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сти)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приведение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ствие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региональным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нормативным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правовым актам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ниципальных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нормативных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правовых актов,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затрагивающих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 пр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(при</w:t>
            </w:r>
            <w:r w:rsidR="0028255E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необх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димости)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AF8" w:rsidRDefault="00D65A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 w:rsidR="002C6F53">
              <w:rPr>
                <w:rStyle w:val="FontStyle22"/>
              </w:rPr>
              <w:t>МКУ Управление о</w:t>
            </w:r>
            <w:r w:rsidR="002C6F53">
              <w:rPr>
                <w:rStyle w:val="FontStyle22"/>
              </w:rPr>
              <w:t>б</w:t>
            </w:r>
            <w:r w:rsidR="002C6F53">
              <w:rPr>
                <w:rStyle w:val="FontStyle22"/>
              </w:rPr>
              <w:t>разования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Разработка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методич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рекоме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даций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адаптированных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новных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дополн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программ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для </w:t>
            </w:r>
            <w:r>
              <w:rPr>
                <w:rStyle w:val="FontStyle22"/>
              </w:rPr>
              <w:lastRenderedPageBreak/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ОВЗ, ок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гогической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щи семьям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МКУ Управление образования,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ципальный метод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ческий совет (д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лее по тексту ММС), муниципальные группы педагогич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ского общения  п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lastRenderedPageBreak/>
              <w:t>дагогов (д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 xml:space="preserve">лее по тексту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МГПОП) педаг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гов-психологов,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 xml:space="preserve">гов </w:t>
            </w:r>
            <w:proofErr w:type="gramStart"/>
            <w:r>
              <w:rPr>
                <w:rStyle w:val="FontStyle22"/>
              </w:rPr>
              <w:t>-л</w:t>
            </w:r>
            <w:proofErr w:type="gramEnd"/>
            <w:r>
              <w:rPr>
                <w:rStyle w:val="FontStyle22"/>
              </w:rPr>
              <w:t>огопедов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методическое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адапт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рованных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основных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 w:rsidR="00ED62F9">
              <w:rPr>
                <w:rStyle w:val="FontStyle22"/>
              </w:rPr>
              <w:t>б</w:t>
            </w:r>
            <w:r w:rsidR="00ED62F9">
              <w:rPr>
                <w:rStyle w:val="FontStyle22"/>
              </w:rPr>
              <w:t>щеобразова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дополнительных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r>
              <w:rPr>
                <w:rStyle w:val="FontStyle22"/>
              </w:rPr>
              <w:t>общ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образов</w:t>
            </w:r>
            <w:proofErr w:type="gramStart"/>
            <w:r>
              <w:rPr>
                <w:rStyle w:val="FontStyle22"/>
              </w:rPr>
              <w:t>а</w:t>
            </w:r>
            <w:proofErr w:type="spellEnd"/>
            <w:r>
              <w:rPr>
                <w:rStyle w:val="FontStyle22"/>
              </w:rPr>
              <w:t>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грамм для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с ОВЗ, </w:t>
            </w:r>
            <w:r>
              <w:rPr>
                <w:rStyle w:val="FontStyle22"/>
              </w:rPr>
              <w:lastRenderedPageBreak/>
              <w:t>оказания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дагогической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мощи семьям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методическое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адаптирова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основных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r>
              <w:rPr>
                <w:rStyle w:val="FontStyle22"/>
              </w:rPr>
              <w:t>общеобраз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</w:t>
            </w:r>
            <w:proofErr w:type="gramStart"/>
            <w:r>
              <w:rPr>
                <w:rStyle w:val="FontStyle22"/>
              </w:rPr>
              <w:t>а</w:t>
            </w:r>
            <w:proofErr w:type="spellEnd"/>
            <w:r>
              <w:rPr>
                <w:rStyle w:val="FontStyle22"/>
              </w:rPr>
              <w:t>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дополн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r>
              <w:rPr>
                <w:rStyle w:val="FontStyle22"/>
              </w:rPr>
              <w:t>общ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образова</w:t>
            </w:r>
            <w:proofErr w:type="spellEnd"/>
            <w:r>
              <w:rPr>
                <w:rStyle w:val="FontStyle22"/>
              </w:rPr>
              <w:t>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программ для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ОВЗ, оказания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lastRenderedPageBreak/>
              <w:t>холого-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 семьям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методическое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адапт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рованных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основных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щеобразов</w:t>
            </w:r>
            <w:proofErr w:type="gramStart"/>
            <w:r>
              <w:rPr>
                <w:rStyle w:val="FontStyle22"/>
              </w:rPr>
              <w:t>а</w:t>
            </w:r>
            <w:proofErr w:type="spellEnd"/>
            <w:r>
              <w:rPr>
                <w:rStyle w:val="FontStyle22"/>
              </w:rPr>
              <w:t>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дополнительных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r>
              <w:rPr>
                <w:rStyle w:val="FontStyle22"/>
              </w:rPr>
              <w:t>общео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</w:t>
            </w:r>
            <w:proofErr w:type="spellEnd"/>
            <w:r>
              <w:rPr>
                <w:rStyle w:val="FontStyle22"/>
              </w:rPr>
              <w:t>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грамм для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с ОВЗ, </w:t>
            </w:r>
            <w:r>
              <w:rPr>
                <w:rStyle w:val="FontStyle22"/>
              </w:rPr>
              <w:lastRenderedPageBreak/>
              <w:t>оказания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дагогической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 семьям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2C3" w:rsidRDefault="00C452C3" w:rsidP="0082487B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в рамках текущ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го финансиров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 МКУ Упра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учр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ждений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tabs>
                <w:tab w:val="left" w:pos="612"/>
                <w:tab w:val="center" w:pos="11363"/>
              </w:tabs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lastRenderedPageBreak/>
              <w:t>П. Внедрение новых организационно-управленческих решений в сфере образования обучающихся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675C4C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3.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Реализация модели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клюзивной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 учр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ждения</w:t>
            </w:r>
            <w:r w:rsidR="00A77FE3">
              <w:rPr>
                <w:rStyle w:val="FontStyle22"/>
              </w:rPr>
              <w:t xml:space="preserve">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участие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апробации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мод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внедрение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модели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клюзивной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ганизаций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5AD" w:rsidRDefault="005F15AD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4.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5AD" w:rsidRDefault="005F15AD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Реализация модели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тевого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взаимоде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ствия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организаций,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ос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ществляющих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вательную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деятел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ность,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при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r>
              <w:rPr>
                <w:rStyle w:val="FontStyle22"/>
              </w:rPr>
              <w:t>сОВЗ</w:t>
            </w:r>
            <w:proofErr w:type="spellEnd"/>
            <w:r>
              <w:rPr>
                <w:rStyle w:val="FontStyle22"/>
              </w:rPr>
              <w:t>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их ко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плексного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сопровожд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5AD" w:rsidRDefault="005F15AD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Министерство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пальные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5AD" w:rsidRDefault="005F15AD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5AD" w:rsidRDefault="005F15AD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 xml:space="preserve">                   -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5AD" w:rsidRDefault="005F15AD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участие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апробации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мод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сетевого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взаимоде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ствия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при организации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лог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провождения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5AD" w:rsidRDefault="005F15AD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внедрение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модели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сет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вого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взаим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действия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при организации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вождения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5AD" w:rsidRDefault="005F15AD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ганизаций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5.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Внедрение новых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ходов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 ф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нансовому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обеспечению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осуществление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</w:t>
            </w:r>
            <w:r>
              <w:rPr>
                <w:rStyle w:val="FontStyle22"/>
              </w:rPr>
              <w:t>к</w:t>
            </w:r>
            <w:r>
              <w:rPr>
                <w:rStyle w:val="FontStyle22"/>
              </w:rPr>
              <w:t>тировки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подходов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 определению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вов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финансового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государственных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рантий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получение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обучающимися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общего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осуществление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коррект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ровки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подходов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 опред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лению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нормативов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фина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сового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гос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дарстве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гарантий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получение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обучающимися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общего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осуществление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коррект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ровки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подходов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 опр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делению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нормативов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нансового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чения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государственных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гара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тий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получение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ющимися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общего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ганизаций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widowControl/>
              <w:jc w:val="center"/>
              <w:rPr>
                <w:rStyle w:val="FontStyle22"/>
                <w:lang w:eastAsia="en-US"/>
              </w:rPr>
            </w:pPr>
            <w:r>
              <w:rPr>
                <w:rStyle w:val="FontStyle22"/>
                <w:lang w:val="en-US" w:eastAsia="en-US"/>
              </w:rPr>
              <w:t>III</w:t>
            </w:r>
            <w:r w:rsidRPr="00D65AF8">
              <w:rPr>
                <w:rStyle w:val="FontStyle22"/>
                <w:lang w:eastAsia="en-US"/>
              </w:rPr>
              <w:t xml:space="preserve">. </w:t>
            </w:r>
            <w:r>
              <w:rPr>
                <w:rStyle w:val="FontStyle22"/>
                <w:lang w:eastAsia="en-US"/>
              </w:rPr>
              <w:t>Создание учебно-методического и дидактическог</w:t>
            </w:r>
            <w:r>
              <w:rPr>
                <w:rStyle w:val="FontStyle22"/>
              </w:rPr>
              <w:t>о обеспечения образования обучающихся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6.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Учебно-методическое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процесса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учебниками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учебной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литерат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рой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процесса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учебниками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учебной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терат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рой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процесса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учебниками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учебной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литер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турой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4AB" w:rsidRDefault="003A44AB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 xml:space="preserve">IV. Развитие инфраструктуры образования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>
              <w:rPr>
                <w:rStyle w:val="FontStyle22"/>
              </w:rPr>
              <w:t xml:space="preserve">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675C4C">
            <w:pPr>
              <w:pStyle w:val="Style11"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7.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Развитие сети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 ранней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рекционной 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мощи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82487B">
            <w:pPr>
              <w:pStyle w:val="Style11"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 w:rsidR="00ED62F9">
              <w:rPr>
                <w:rStyle w:val="FontStyle22"/>
              </w:rPr>
              <w:t>функцион</w:t>
            </w:r>
            <w:r w:rsidR="00ED62F9">
              <w:rPr>
                <w:rStyle w:val="FontStyle22"/>
              </w:rPr>
              <w:t>и</w:t>
            </w:r>
            <w:r w:rsidR="00ED62F9">
              <w:rPr>
                <w:rStyle w:val="FontStyle22"/>
              </w:rPr>
              <w:t>рова</w:t>
            </w:r>
            <w:r>
              <w:rPr>
                <w:rStyle w:val="FontStyle22"/>
              </w:rPr>
              <w:t>ния служб ранней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 террит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Бисертского городского округа на базе МКДОУ № 1 –детский сад комб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нированного вида «Со</w:t>
            </w:r>
            <w:r>
              <w:rPr>
                <w:rStyle w:val="FontStyle22"/>
              </w:rPr>
              <w:t>л</w:t>
            </w:r>
            <w:r>
              <w:rPr>
                <w:rStyle w:val="FontStyle22"/>
              </w:rPr>
              <w:t>нышко»;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разработка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ниципальных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доро</w:t>
            </w:r>
            <w:r>
              <w:rPr>
                <w:rStyle w:val="FontStyle22"/>
              </w:rPr>
              <w:t>ж</w:t>
            </w:r>
            <w:r>
              <w:rPr>
                <w:rStyle w:val="FontStyle22"/>
              </w:rPr>
              <w:t xml:space="preserve">ных </w:t>
            </w:r>
            <w:proofErr w:type="gramStart"/>
            <w:r>
              <w:rPr>
                <w:rStyle w:val="FontStyle22"/>
              </w:rPr>
              <w:t>карт реализации 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тевого взаимоде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ствия служб ранней помощи</w:t>
            </w:r>
            <w:proofErr w:type="gramEnd"/>
            <w:r>
              <w:rPr>
                <w:rStyle w:val="FontStyle22"/>
              </w:rPr>
              <w:t xml:space="preserve"> и 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вательных орг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низаций, межведомствен</w:t>
            </w:r>
            <w:r>
              <w:rPr>
                <w:rStyle w:val="FontStyle22"/>
              </w:rPr>
              <w:softHyphen/>
              <w:t>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имодействия при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 ранней пом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щи детям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 с ОВЗ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увеличение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количества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 ранней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коррекцио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Бисер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ском городском округе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(созд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   на базе МКДОУ № 3- де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ский сад «Рябинка»);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 дорожных карт по ра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витию системы ранней 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испол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зованием межведомствен</w:t>
            </w:r>
            <w:r>
              <w:rPr>
                <w:rStyle w:val="FontStyle22"/>
              </w:rPr>
              <w:softHyphen/>
              <w:t>ного и сет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вого взаим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действия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увеличение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количества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 ранней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коррекц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онной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Бисер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ском городском окр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г</w:t>
            </w:r>
            <w:proofErr w:type="gramStart"/>
            <w:r>
              <w:rPr>
                <w:rStyle w:val="FontStyle22"/>
              </w:rPr>
              <w:t>е(</w:t>
            </w:r>
            <w:proofErr w:type="gramEnd"/>
            <w:r>
              <w:rPr>
                <w:rStyle w:val="FontStyle22"/>
              </w:rPr>
              <w:t xml:space="preserve">создание на базе МКДОУ № 2 –детский сад «Колокольчик»)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лизация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дорожных карт по разв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тию системы ранней 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использ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ванием межв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домствен</w:t>
            </w:r>
            <w:r>
              <w:rPr>
                <w:rStyle w:val="FontStyle22"/>
              </w:rPr>
              <w:softHyphen/>
              <w:t>ного и сетевого взаим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действия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41E" w:rsidRDefault="00CB641E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ганизаций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8.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82487B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Развитие сети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школьных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 xml:space="preserve">тельных организаций </w:t>
            </w:r>
            <w:r w:rsidR="009F7F8F">
              <w:rPr>
                <w:rStyle w:val="FontStyle22"/>
              </w:rPr>
              <w:t xml:space="preserve"> (групп) </w:t>
            </w:r>
            <w:r>
              <w:rPr>
                <w:rStyle w:val="FontStyle22"/>
              </w:rPr>
              <w:t>для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 восп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танников 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 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CB641E" w:rsidP="0082487B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82487B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 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создание условий для беспрепят</w:t>
            </w:r>
            <w:r>
              <w:rPr>
                <w:rStyle w:val="FontStyle22"/>
              </w:rPr>
              <w:softHyphen/>
              <w:t>ственного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ступа детей-инвалидов в дошкольных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организац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ях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создание условий для бе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препят</w:t>
            </w:r>
            <w:r>
              <w:rPr>
                <w:rStyle w:val="FontStyle22"/>
              </w:rPr>
              <w:softHyphen/>
              <w:t>ственного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ступа детей-инвалидов в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школьных 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 организац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ях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675C4C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создание условий для беспрепят</w:t>
            </w:r>
            <w:r>
              <w:rPr>
                <w:rStyle w:val="FontStyle22"/>
              </w:rPr>
              <w:softHyphen/>
              <w:t>ственного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ступа детей-инвалидов в дошкольных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ганизациях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F8" w:rsidRDefault="00D65AF8" w:rsidP="0082487B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областной бю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жет, мес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ный бюджет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675C4C">
            <w:pPr>
              <w:pStyle w:val="Style11"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9.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Развитие общеобраз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вательных</w:t>
            </w:r>
            <w:r w:rsidR="00A77FE3">
              <w:rPr>
                <w:rStyle w:val="FontStyle22"/>
              </w:rPr>
              <w:t xml:space="preserve"> </w:t>
            </w:r>
            <w:r w:rsidR="009F7F8F">
              <w:rPr>
                <w:rStyle w:val="FontStyle22"/>
              </w:rPr>
              <w:t>О</w:t>
            </w:r>
            <w:r>
              <w:rPr>
                <w:rStyle w:val="FontStyle22"/>
              </w:rPr>
              <w:t>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9F7F8F">
              <w:rPr>
                <w:rStyle w:val="FontStyle22"/>
              </w:rPr>
              <w:t xml:space="preserve"> (инклюзивных  классов)</w:t>
            </w:r>
            <w:r>
              <w:rPr>
                <w:rStyle w:val="FontStyle22"/>
              </w:rPr>
              <w:t>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которых обучаются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9F7F8F">
              <w:rPr>
                <w:rStyle w:val="FontStyle22"/>
              </w:rPr>
              <w:t>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 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обеспечение функцион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</w:t>
            </w:r>
            <w:r>
              <w:rPr>
                <w:rStyle w:val="FontStyle22"/>
              </w:rPr>
              <w:softHyphen/>
              <w:t>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ных классов общеобразов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которых созданы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альные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условия обуч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торые оснащены новым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современным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оборуд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ванием,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том числе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оказания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мет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гогическим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 xml:space="preserve">никам,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 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тям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их род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телям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обеспечение функцион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</w:t>
            </w:r>
            <w:r>
              <w:rPr>
                <w:rStyle w:val="FontStyle22"/>
              </w:rPr>
              <w:softHyphen/>
              <w:t>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инклюзивных кла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сов общеобразов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организаций,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которых созданы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условия обуч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которые осн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щены новым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современным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оборудов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нием,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том числе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ок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методической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педагогическим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 xml:space="preserve">никам,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мощи детям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их родит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лям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обеспечение функцион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</w:t>
            </w:r>
            <w:r>
              <w:rPr>
                <w:rStyle w:val="FontStyle22"/>
              </w:rPr>
              <w:softHyphen/>
              <w:t>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клюзивных классов общеобразов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организаций,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которых созданы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альные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условия обуч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которые оснащены новым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современным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рудованием,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том числе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оказания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методич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помощи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ским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работникам,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лог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мощи детям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их родит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лям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областной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жет,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мес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ный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бюджет,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наци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нал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проект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ние»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675C4C">
            <w:pPr>
              <w:pStyle w:val="Style11"/>
              <w:widowControl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10.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Развитие сети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дополнительн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28255E">
              <w:rPr>
                <w:rStyle w:val="FontStyle22"/>
              </w:rPr>
              <w:t xml:space="preserve"> для </w:t>
            </w:r>
            <w:proofErr w:type="gramStart"/>
            <w:r w:rsidR="0028255E">
              <w:rPr>
                <w:rStyle w:val="FontStyle22"/>
              </w:rPr>
              <w:t>обр</w:t>
            </w:r>
            <w:r w:rsidR="0028255E">
              <w:rPr>
                <w:rStyle w:val="FontStyle22"/>
              </w:rPr>
              <w:t>а</w:t>
            </w:r>
            <w:r w:rsidR="0028255E">
              <w:rPr>
                <w:rStyle w:val="FontStyle22"/>
              </w:rPr>
              <w:t>зования</w:t>
            </w:r>
            <w:proofErr w:type="gramEnd"/>
            <w:r w:rsidR="0028255E">
              <w:rPr>
                <w:rStyle w:val="FontStyle22"/>
              </w:rPr>
              <w:t xml:space="preserve"> обуча</w:t>
            </w:r>
            <w:r w:rsidR="0028255E">
              <w:rPr>
                <w:rStyle w:val="FontStyle22"/>
              </w:rPr>
              <w:t>ю</w:t>
            </w:r>
            <w:r w:rsidR="0028255E">
              <w:rPr>
                <w:rStyle w:val="FontStyle22"/>
              </w:rPr>
              <w:t>щихся (воспитанников) с и</w:t>
            </w:r>
            <w:r w:rsidR="0028255E">
              <w:rPr>
                <w:rStyle w:val="FontStyle22"/>
              </w:rPr>
              <w:t>н</w:t>
            </w:r>
            <w:r w:rsidR="0028255E">
              <w:rPr>
                <w:rStyle w:val="FontStyle22"/>
              </w:rPr>
              <w:t>валидн</w:t>
            </w:r>
            <w:r w:rsidR="0028255E">
              <w:rPr>
                <w:rStyle w:val="FontStyle22"/>
              </w:rPr>
              <w:t>о</w:t>
            </w:r>
            <w:r w:rsidR="0028255E">
              <w:rPr>
                <w:rStyle w:val="FontStyle22"/>
              </w:rPr>
              <w:t>стью, 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28255E">
              <w:rPr>
                <w:rStyle w:val="FontStyle22"/>
              </w:rPr>
              <w:t>,</w:t>
            </w:r>
            <w:r w:rsidR="00A77FE3">
              <w:rPr>
                <w:rStyle w:val="FontStyle22"/>
              </w:rPr>
              <w:t xml:space="preserve"> </w:t>
            </w:r>
            <w:r w:rsidR="0028255E">
              <w:rPr>
                <w:rStyle w:val="FontStyle22"/>
              </w:rPr>
              <w:t>орг</w:t>
            </w:r>
            <w:r w:rsidR="0028255E">
              <w:rPr>
                <w:rStyle w:val="FontStyle22"/>
              </w:rPr>
              <w:t>а</w:t>
            </w:r>
            <w:r w:rsidR="0028255E">
              <w:rPr>
                <w:rStyle w:val="FontStyle22"/>
              </w:rPr>
              <w:t>низации дополн</w:t>
            </w:r>
            <w:r w:rsidR="0028255E">
              <w:rPr>
                <w:rStyle w:val="FontStyle22"/>
              </w:rPr>
              <w:t>и</w:t>
            </w:r>
            <w:r w:rsidR="0028255E">
              <w:rPr>
                <w:rStyle w:val="FontStyle22"/>
              </w:rPr>
              <w:t>тельного образов</w:t>
            </w:r>
            <w:r w:rsidR="0028255E">
              <w:rPr>
                <w:rStyle w:val="FontStyle22"/>
              </w:rPr>
              <w:t>а</w:t>
            </w:r>
            <w:r w:rsidR="0028255E"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82487B">
            <w:pPr>
              <w:pStyle w:val="Style11"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28255E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Не менее 2-х</w:t>
            </w:r>
            <w:r w:rsidR="009F7F8F">
              <w:rPr>
                <w:rStyle w:val="FontStyle22"/>
              </w:rPr>
              <w:t xml:space="preserve"> (МКОУ ДО-Дом детского тво</w:t>
            </w:r>
            <w:r w:rsidR="009F7F8F">
              <w:rPr>
                <w:rStyle w:val="FontStyle22"/>
              </w:rPr>
              <w:t>р</w:t>
            </w:r>
            <w:r w:rsidR="009F7F8F">
              <w:rPr>
                <w:rStyle w:val="FontStyle22"/>
              </w:rPr>
              <w:t xml:space="preserve">чества, МКОУ ДО </w:t>
            </w:r>
            <w:proofErr w:type="gramStart"/>
            <w:r w:rsidR="009F7F8F">
              <w:rPr>
                <w:rStyle w:val="FontStyle22"/>
              </w:rPr>
              <w:t>-Д</w:t>
            </w:r>
            <w:proofErr w:type="gramEnd"/>
            <w:r w:rsidR="009F7F8F">
              <w:rPr>
                <w:rStyle w:val="FontStyle22"/>
              </w:rPr>
              <w:t>ЮСШ)</w:t>
            </w:r>
            <w:r>
              <w:rPr>
                <w:rStyle w:val="FontStyle22"/>
              </w:rPr>
              <w:t xml:space="preserve">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ганизаций дополнител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ного образования реал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зуют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полнительные общео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разовательные програ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мы для детей 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 с ОВЗ; все программы указа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 xml:space="preserve">ных </w:t>
            </w:r>
            <w:r w:rsidR="009F7F8F">
              <w:rPr>
                <w:rStyle w:val="FontStyle22"/>
              </w:rPr>
              <w:t>организаций разм</w:t>
            </w:r>
            <w:r w:rsidR="009F7F8F">
              <w:rPr>
                <w:rStyle w:val="FontStyle22"/>
              </w:rPr>
              <w:t>е</w:t>
            </w:r>
            <w:r w:rsidR="009F7F8F">
              <w:rPr>
                <w:rStyle w:val="FontStyle22"/>
              </w:rPr>
              <w:t>щены в навигаторе д</w:t>
            </w:r>
            <w:r w:rsidR="009F7F8F">
              <w:rPr>
                <w:rStyle w:val="FontStyle22"/>
              </w:rPr>
              <w:t>о</w:t>
            </w:r>
            <w:r w:rsidR="009F7F8F">
              <w:rPr>
                <w:rStyle w:val="FontStyle22"/>
              </w:rPr>
              <w:t>полнительного образов</w:t>
            </w:r>
            <w:r w:rsidR="009F7F8F">
              <w:rPr>
                <w:rStyle w:val="FontStyle22"/>
              </w:rPr>
              <w:t>а</w:t>
            </w:r>
            <w:r w:rsidR="009F7F8F">
              <w:rPr>
                <w:rStyle w:val="FontStyle22"/>
              </w:rPr>
              <w:t>ния Свердловской обл</w:t>
            </w:r>
            <w:r w:rsidR="009F7F8F">
              <w:rPr>
                <w:rStyle w:val="FontStyle22"/>
              </w:rPr>
              <w:t>а</w:t>
            </w:r>
            <w:r w:rsidR="009F7F8F">
              <w:rPr>
                <w:rStyle w:val="FontStyle22"/>
              </w:rPr>
              <w:t>сти (р.66.навигатор. д</w:t>
            </w:r>
            <w:r w:rsidR="009F7F8F">
              <w:rPr>
                <w:rStyle w:val="FontStyle22"/>
              </w:rPr>
              <w:t>е</w:t>
            </w:r>
            <w:r w:rsidR="009F7F8F">
              <w:rPr>
                <w:rStyle w:val="FontStyle22"/>
              </w:rPr>
              <w:t>ти); внедрены методич</w:t>
            </w:r>
            <w:r w:rsidR="009F7F8F">
              <w:rPr>
                <w:rStyle w:val="FontStyle22"/>
              </w:rPr>
              <w:t>е</w:t>
            </w:r>
            <w:r w:rsidR="009F7F8F">
              <w:rPr>
                <w:rStyle w:val="FontStyle22"/>
              </w:rPr>
              <w:t>ские рекомендации по организации инклюзи</w:t>
            </w:r>
            <w:r w:rsidR="009F7F8F">
              <w:rPr>
                <w:rStyle w:val="FontStyle22"/>
              </w:rPr>
              <w:t>в</w:t>
            </w:r>
            <w:r w:rsidR="009F7F8F">
              <w:rPr>
                <w:rStyle w:val="FontStyle22"/>
              </w:rPr>
              <w:t>ного процесса в орган</w:t>
            </w:r>
            <w:r w:rsidR="009F7F8F">
              <w:rPr>
                <w:rStyle w:val="FontStyle22"/>
              </w:rPr>
              <w:t>и</w:t>
            </w:r>
            <w:r w:rsidR="009F7F8F">
              <w:rPr>
                <w:rStyle w:val="FontStyle22"/>
              </w:rPr>
              <w:t>зациях дополнительного образования, разработа</w:t>
            </w:r>
            <w:r w:rsidR="009F7F8F">
              <w:rPr>
                <w:rStyle w:val="FontStyle22"/>
              </w:rPr>
              <w:t>н</w:t>
            </w:r>
            <w:r w:rsidR="009F7F8F">
              <w:rPr>
                <w:rStyle w:val="FontStyle22"/>
              </w:rPr>
              <w:t>ные Министерством пр</w:t>
            </w:r>
            <w:r w:rsidR="009F7F8F">
              <w:rPr>
                <w:rStyle w:val="FontStyle22"/>
              </w:rPr>
              <w:t>о</w:t>
            </w:r>
            <w:r w:rsidR="009F7F8F">
              <w:rPr>
                <w:rStyle w:val="FontStyle22"/>
              </w:rPr>
              <w:t>свещения Российской Ф</w:t>
            </w:r>
            <w:r w:rsidR="009F7F8F">
              <w:rPr>
                <w:rStyle w:val="FontStyle22"/>
              </w:rPr>
              <w:t>е</w:t>
            </w:r>
            <w:r w:rsidR="009F7F8F">
              <w:rPr>
                <w:rStyle w:val="FontStyle22"/>
              </w:rPr>
              <w:t>дерации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2E12C7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 xml:space="preserve">Не менее 2-х (МКОУ ДО-Дом детского творчества, МКОУ ДО </w:t>
            </w:r>
            <w:proofErr w:type="gramStart"/>
            <w:r>
              <w:rPr>
                <w:rStyle w:val="FontStyle22"/>
              </w:rPr>
              <w:t>-Д</w:t>
            </w:r>
            <w:proofErr w:type="gramEnd"/>
            <w:r>
              <w:rPr>
                <w:rStyle w:val="FontStyle22"/>
              </w:rPr>
              <w:t>ЮСШ) орг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низаций дополнител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ного образования реал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зуют дополнительные общео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разовательные программы для детей 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 с ОВЗ; все програ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мы указанных 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 размещены в навиг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торе дополнительного 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 Свердловской обл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сти (р.66.навигатор. дети); внедрены методич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ские рекомендации по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 инклюзивного 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цесса в организациях 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полнительного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 разработанные Мин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стерством 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свещения Российской Фед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рации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08228D" w:rsidP="00675C4C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распространение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лу</w:t>
            </w:r>
            <w:r>
              <w:rPr>
                <w:rStyle w:val="FontStyle22"/>
              </w:rPr>
              <w:t>ч</w:t>
            </w:r>
            <w:r>
              <w:rPr>
                <w:rStyle w:val="FontStyle22"/>
              </w:rPr>
              <w:t>ших практик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среди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9F7F8F">
              <w:rPr>
                <w:rStyle w:val="FontStyle22"/>
              </w:rPr>
              <w:t xml:space="preserve"> дополнительного о</w:t>
            </w:r>
            <w:r w:rsidR="009F7F8F">
              <w:rPr>
                <w:rStyle w:val="FontStyle22"/>
              </w:rPr>
              <w:t>б</w:t>
            </w:r>
            <w:r w:rsidR="009F7F8F">
              <w:rPr>
                <w:rStyle w:val="FontStyle22"/>
              </w:rPr>
              <w:t>разования по реализ</w:t>
            </w:r>
            <w:r w:rsidR="009F7F8F">
              <w:rPr>
                <w:rStyle w:val="FontStyle22"/>
              </w:rPr>
              <w:t>а</w:t>
            </w:r>
            <w:r w:rsidR="009F7F8F">
              <w:rPr>
                <w:rStyle w:val="FontStyle22"/>
              </w:rPr>
              <w:t>ции</w:t>
            </w:r>
            <w:r w:rsidR="002E12C7">
              <w:rPr>
                <w:rStyle w:val="FontStyle22"/>
              </w:rPr>
              <w:t xml:space="preserve"> </w:t>
            </w:r>
            <w:r w:rsidR="009F7F8F">
              <w:rPr>
                <w:rStyle w:val="FontStyle22"/>
              </w:rPr>
              <w:t>общеобр</w:t>
            </w:r>
            <w:r w:rsidR="002E12C7">
              <w:rPr>
                <w:rStyle w:val="FontStyle22"/>
              </w:rPr>
              <w:t>аз</w:t>
            </w:r>
            <w:r w:rsidR="009F7F8F">
              <w:rPr>
                <w:rStyle w:val="FontStyle22"/>
              </w:rPr>
              <w:t>овател</w:t>
            </w:r>
            <w:r w:rsidR="009F7F8F">
              <w:rPr>
                <w:rStyle w:val="FontStyle22"/>
              </w:rPr>
              <w:t>ь</w:t>
            </w:r>
            <w:r w:rsidR="009F7F8F">
              <w:rPr>
                <w:rStyle w:val="FontStyle22"/>
              </w:rPr>
              <w:t>ных программ</w:t>
            </w:r>
            <w:r w:rsidR="002E12C7">
              <w:rPr>
                <w:rStyle w:val="FontStyle22"/>
              </w:rPr>
              <w:t xml:space="preserve"> </w:t>
            </w:r>
            <w:r w:rsidR="009F7F8F">
              <w:rPr>
                <w:rStyle w:val="FontStyle22"/>
              </w:rPr>
              <w:t>для детей с и</w:t>
            </w:r>
            <w:r w:rsidR="009F7F8F">
              <w:rPr>
                <w:rStyle w:val="FontStyle22"/>
              </w:rPr>
              <w:t>н</w:t>
            </w:r>
            <w:r w:rsidR="009F7F8F">
              <w:rPr>
                <w:rStyle w:val="FontStyle22"/>
              </w:rPr>
              <w:t>валидн</w:t>
            </w:r>
            <w:r w:rsidR="009F7F8F">
              <w:rPr>
                <w:rStyle w:val="FontStyle22"/>
              </w:rPr>
              <w:t>о</w:t>
            </w:r>
            <w:r w:rsidR="009F7F8F">
              <w:rPr>
                <w:rStyle w:val="FontStyle22"/>
              </w:rPr>
              <w:t>стью, с ОВЗ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28D" w:rsidRDefault="00A77FE3" w:rsidP="0082487B">
            <w:pPr>
              <w:pStyle w:val="Style11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 xml:space="preserve"> </w:t>
            </w:r>
            <w:r w:rsidR="0008228D">
              <w:rPr>
                <w:rStyle w:val="FontStyle22"/>
              </w:rPr>
              <w:t>местный</w:t>
            </w:r>
            <w:r>
              <w:rPr>
                <w:rStyle w:val="FontStyle22"/>
              </w:rPr>
              <w:t xml:space="preserve"> </w:t>
            </w:r>
            <w:r w:rsidR="0008228D">
              <w:rPr>
                <w:rStyle w:val="FontStyle22"/>
              </w:rPr>
              <w:t>бю</w:t>
            </w:r>
            <w:r w:rsidR="0008228D">
              <w:rPr>
                <w:rStyle w:val="FontStyle22"/>
              </w:rPr>
              <w:t>д</w:t>
            </w:r>
            <w:r w:rsidR="0008228D">
              <w:rPr>
                <w:rStyle w:val="FontStyle22"/>
              </w:rPr>
              <w:t>жет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11.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Развитие сети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заций 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дыха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 и 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оздоровления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для</w:t>
            </w:r>
            <w:proofErr w:type="gramEnd"/>
            <w:r>
              <w:rPr>
                <w:rStyle w:val="FontStyle22"/>
              </w:rPr>
              <w:t xml:space="preserve"> 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 xml:space="preserve">                 -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widowControl/>
            </w:pPr>
            <w:r>
              <w:rPr>
                <w:rStyle w:val="FontStyle22"/>
              </w:rPr>
              <w:t>не менее чем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1 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отдыха детей и 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оздоровления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созданы условия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ведения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инклюзивной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смены для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с ОВЗ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лагерях с дне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ным пребыванием 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тей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5"/>
              <w:widowControl/>
            </w:pPr>
            <w:r>
              <w:rPr>
                <w:rStyle w:val="FontStyle22"/>
              </w:rPr>
              <w:t>не менее чем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2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отдыха детей и 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оздоровления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созданы условия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проведения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смены для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с ОВЗ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лагерях с дне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ным пребыван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ем детей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областной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жет,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мес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ный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бюджет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 xml:space="preserve">V. Развитие системы психолого-педагогического сопровождения образования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>
              <w:rPr>
                <w:rStyle w:val="FontStyle22"/>
              </w:rPr>
              <w:t xml:space="preserve">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12.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Развитие системы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холог</w:t>
            </w:r>
            <w:proofErr w:type="gramStart"/>
            <w:r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сопровождения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ММС, МГПОП,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 xml:space="preserve">                  -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</w:t>
            </w:r>
            <w:r>
              <w:rPr>
                <w:rStyle w:val="FontStyle22"/>
              </w:rPr>
              <w:t xml:space="preserve">оздание 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муниципальн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ресурсн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го центра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развитию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системы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плексного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сопрово</w:t>
            </w:r>
            <w:r>
              <w:rPr>
                <w:rStyle w:val="FontStyle22"/>
              </w:rPr>
              <w:t>ж</w:t>
            </w:r>
            <w:r>
              <w:rPr>
                <w:rStyle w:val="FontStyle22"/>
              </w:rPr>
              <w:t>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с ОВЗ;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создание муниц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 xml:space="preserve">пальной службы </w:t>
            </w:r>
            <w:r w:rsidR="00EE0A3A">
              <w:rPr>
                <w:rStyle w:val="FontStyle22"/>
              </w:rPr>
              <w:t>психол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г</w:t>
            </w:r>
            <w:proofErr w:type="gramStart"/>
            <w:r w:rsidR="00EE0A3A"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педагогического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провождения;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обеспечено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психолого-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педагогич</w:t>
            </w:r>
            <w:r w:rsidR="00EE0A3A">
              <w:rPr>
                <w:rStyle w:val="FontStyle22"/>
              </w:rPr>
              <w:t>е</w:t>
            </w:r>
            <w:r w:rsidR="00EE0A3A">
              <w:rPr>
                <w:rStyle w:val="FontStyle22"/>
              </w:rPr>
              <w:t>ское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сопровождение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образов</w:t>
            </w:r>
            <w:r w:rsidR="00EE0A3A">
              <w:rPr>
                <w:rStyle w:val="FontStyle22"/>
              </w:rPr>
              <w:t>а</w:t>
            </w:r>
            <w:r w:rsidR="00EE0A3A"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 инв</w:t>
            </w:r>
            <w:r w:rsidR="00EE0A3A">
              <w:rPr>
                <w:rStyle w:val="FontStyle22"/>
              </w:rPr>
              <w:t>а</w:t>
            </w:r>
            <w:r w:rsidR="00EE0A3A">
              <w:rPr>
                <w:rStyle w:val="FontStyle22"/>
              </w:rPr>
              <w:t>лидностью,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функцион</w:t>
            </w:r>
            <w:r w:rsidR="00EE0A3A">
              <w:rPr>
                <w:rStyle w:val="FontStyle22"/>
              </w:rPr>
              <w:t>и</w:t>
            </w:r>
            <w:r w:rsidR="00EE0A3A">
              <w:rPr>
                <w:rStyle w:val="FontStyle22"/>
              </w:rPr>
              <w:t>ро</w:t>
            </w:r>
            <w:r>
              <w:rPr>
                <w:rStyle w:val="FontStyle22"/>
              </w:rPr>
              <w:t>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ресурсного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центра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развитию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системы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плексного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сопровожд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ОВЗ;</w:t>
            </w:r>
            <w:r w:rsidR="00EE0A3A">
              <w:rPr>
                <w:rStyle w:val="FontStyle22"/>
              </w:rPr>
              <w:t xml:space="preserve"> муниц</w:t>
            </w:r>
            <w:r w:rsidR="00EE0A3A">
              <w:rPr>
                <w:rStyle w:val="FontStyle22"/>
              </w:rPr>
              <w:t>и</w:t>
            </w:r>
            <w:r w:rsidR="00EE0A3A">
              <w:rPr>
                <w:rStyle w:val="FontStyle22"/>
              </w:rPr>
              <w:t>пальной службы псих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лог</w:t>
            </w:r>
            <w:proofErr w:type="gramStart"/>
            <w:r w:rsidR="00EE0A3A">
              <w:rPr>
                <w:rStyle w:val="FontStyle22"/>
              </w:rPr>
              <w:t>о-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педагогич</w:t>
            </w:r>
            <w:r w:rsidR="00EE0A3A">
              <w:rPr>
                <w:rStyle w:val="FontStyle22"/>
              </w:rPr>
              <w:t>е</w:t>
            </w:r>
            <w:r w:rsidR="00EE0A3A">
              <w:rPr>
                <w:rStyle w:val="FontStyle22"/>
              </w:rPr>
              <w:t>ского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сопровождения;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обесп</w:t>
            </w:r>
            <w:r w:rsidR="00EE0A3A">
              <w:rPr>
                <w:rStyle w:val="FontStyle22"/>
              </w:rPr>
              <w:t>е</w:t>
            </w:r>
            <w:r w:rsidR="00EE0A3A">
              <w:rPr>
                <w:rStyle w:val="FontStyle22"/>
              </w:rPr>
              <w:t>чено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психолого-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педаг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гическое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сопр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вождение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обучающи</w:t>
            </w:r>
            <w:r w:rsidR="00EE0A3A">
              <w:rPr>
                <w:rStyle w:val="FontStyle22"/>
              </w:rPr>
              <w:t>х</w:t>
            </w:r>
            <w:r w:rsidR="00EE0A3A">
              <w:rPr>
                <w:rStyle w:val="FontStyle22"/>
              </w:rPr>
              <w:t>ся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 инвалидн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59F" w:rsidRDefault="00EE0A3A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59F" w:rsidRDefault="0038559F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 xml:space="preserve">VI. Развитие информационного пространства образования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>
              <w:rPr>
                <w:rStyle w:val="FontStyle22"/>
              </w:rPr>
              <w:t xml:space="preserve">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EE0A3A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13.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835551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Создание на официал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  сайтах МКУ Управление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разовательных организаций</w:t>
            </w:r>
            <w:proofErr w:type="gramStart"/>
            <w:r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,</w:t>
            </w:r>
            <w:proofErr w:type="gramEnd"/>
            <w:r w:rsidR="00EE0A3A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 xml:space="preserve">альных  разделов </w:t>
            </w:r>
            <w:r w:rsidR="00EE0A3A">
              <w:rPr>
                <w:rStyle w:val="FontStyle22"/>
              </w:rPr>
              <w:t>п</w:t>
            </w:r>
            <w:r w:rsidR="00EE0A3A">
              <w:rPr>
                <w:rStyle w:val="FontStyle22"/>
              </w:rPr>
              <w:t>о</w:t>
            </w:r>
            <w:r w:rsidR="00EE0A3A">
              <w:rPr>
                <w:rStyle w:val="FontStyle22"/>
              </w:rPr>
              <w:t>священных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вопросам образования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и воспит</w:t>
            </w:r>
            <w:r w:rsidR="00EE0A3A">
              <w:rPr>
                <w:rStyle w:val="FontStyle22"/>
              </w:rPr>
              <w:t>а</w:t>
            </w:r>
            <w:r w:rsidR="00EE0A3A"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 и</w:t>
            </w:r>
            <w:r w:rsidR="00EE0A3A">
              <w:rPr>
                <w:rStyle w:val="FontStyle22"/>
              </w:rPr>
              <w:t>н</w:t>
            </w:r>
            <w:r w:rsidR="00EE0A3A">
              <w:rPr>
                <w:rStyle w:val="FontStyle22"/>
              </w:rPr>
              <w:t>валидностью,</w:t>
            </w:r>
            <w:r w:rsidR="00A77FE3">
              <w:rPr>
                <w:rStyle w:val="FontStyle22"/>
              </w:rPr>
              <w:t xml:space="preserve"> </w:t>
            </w:r>
            <w:r w:rsidR="00EE0A3A"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835551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ММС, МГПОП,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EE0A3A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EE0A3A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функцион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специальн</w:t>
            </w:r>
            <w:r w:rsidR="00835551">
              <w:rPr>
                <w:rStyle w:val="FontStyle22"/>
              </w:rPr>
              <w:t>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раздел</w:t>
            </w:r>
            <w:r w:rsidR="00835551">
              <w:rPr>
                <w:rStyle w:val="FontStyle22"/>
              </w:rPr>
              <w:t>ов</w:t>
            </w:r>
            <w:r>
              <w:rPr>
                <w:rStyle w:val="FontStyle22"/>
              </w:rPr>
              <w:t xml:space="preserve"> на сайте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 на сайтах 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 организаций</w:t>
            </w:r>
            <w:r w:rsidR="00835551">
              <w:rPr>
                <w:rStyle w:val="FontStyle22"/>
              </w:rPr>
              <w:t xml:space="preserve">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священных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6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835551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функцион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делов на сайте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 на сайтах 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 xml:space="preserve">ных организаций,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посвяще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0A3A" w:rsidRDefault="00835551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функцион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разделов на сайте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 на сайтах образовател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 xml:space="preserve">ных организаций,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священных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0A3A" w:rsidRDefault="00EE0A3A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 w:rsidR="00835551">
              <w:rPr>
                <w:rStyle w:val="FontStyle22"/>
              </w:rPr>
              <w:t>МКУ Управление о</w:t>
            </w:r>
            <w:r w:rsidR="00835551">
              <w:rPr>
                <w:rStyle w:val="FontStyle22"/>
              </w:rPr>
              <w:t>б</w:t>
            </w:r>
            <w:r w:rsidR="00835551"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 w:rsidR="00835551">
              <w:rPr>
                <w:rStyle w:val="FontStyle22"/>
              </w:rPr>
              <w:t>обр</w:t>
            </w:r>
            <w:r w:rsidR="00835551">
              <w:rPr>
                <w:rStyle w:val="FontStyle22"/>
              </w:rPr>
              <w:t>а</w:t>
            </w:r>
            <w:r w:rsidR="00835551">
              <w:rPr>
                <w:rStyle w:val="FontStyle22"/>
              </w:rPr>
              <w:t>зовательных</w:t>
            </w:r>
            <w:r w:rsidR="00A77FE3">
              <w:rPr>
                <w:rStyle w:val="FontStyle22"/>
              </w:rPr>
              <w:t xml:space="preserve"> </w:t>
            </w:r>
            <w:r w:rsidR="00835551">
              <w:rPr>
                <w:rStyle w:val="FontStyle22"/>
              </w:rPr>
              <w:t>о</w:t>
            </w:r>
            <w:r w:rsidR="00835551">
              <w:rPr>
                <w:rStyle w:val="FontStyle22"/>
              </w:rPr>
              <w:t>р</w:t>
            </w:r>
            <w:r w:rsidR="00835551">
              <w:rPr>
                <w:rStyle w:val="FontStyle22"/>
              </w:rPr>
              <w:t>ганиз</w:t>
            </w:r>
            <w:r w:rsidR="00835551">
              <w:rPr>
                <w:rStyle w:val="FontStyle22"/>
              </w:rPr>
              <w:t>а</w:t>
            </w:r>
            <w:r w:rsidR="00835551"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675C4C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14.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Выявление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тираж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рование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эффективных практик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зивного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созд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 специальных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усл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получения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мися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ММС, МГПОП,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82487B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проведение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этапов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всеросси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мероприятий: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российского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профессионального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стерства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«Педаго</w:t>
            </w:r>
            <w:proofErr w:type="gramStart"/>
            <w:r>
              <w:rPr>
                <w:rStyle w:val="FontStyle22"/>
              </w:rPr>
              <w:t>г-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холог России»;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фессионального масте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работников сферы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дополнительного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«Сердце 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даю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детям!»;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 мол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исследоват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области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коррекц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онной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педагогики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психологии;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российского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инклюзивных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ческих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технологий;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уч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 всеросси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научно-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практич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ских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конференций,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священные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психолого-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вождения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6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проведение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этапов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всероссийских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мероприятий: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Всеросси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професс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онального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мастерства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«П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даго</w:t>
            </w:r>
            <w:proofErr w:type="gramStart"/>
            <w:r>
              <w:rPr>
                <w:rStyle w:val="FontStyle22"/>
              </w:rPr>
              <w:t>г-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 России»;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Всероссийск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профессионального м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стерства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работн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ков сферы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дополнительного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«Сердце 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даю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детям!»;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Всеросси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 молодых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иссл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дователей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области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рекционной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педагогики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специальной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психологии;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Всеросси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инклюзивных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нологий;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участие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 вс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российских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научно-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практических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ференций,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посвященные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психолого-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сопровождения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проведение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этапов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всеросси</w:t>
            </w:r>
            <w:r>
              <w:rPr>
                <w:rStyle w:val="FontStyle22"/>
              </w:rPr>
              <w:t>й</w:t>
            </w:r>
            <w:r>
              <w:rPr>
                <w:rStyle w:val="FontStyle22"/>
              </w:rPr>
              <w:t>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мероприятий: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российского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профессионального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стерства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«Педаго</w:t>
            </w:r>
            <w:proofErr w:type="gramStart"/>
            <w:r>
              <w:rPr>
                <w:rStyle w:val="FontStyle22"/>
              </w:rPr>
              <w:t>г-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холог России»;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фессионального масте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ства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работников сферы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дополнительного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«Сердце 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даю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детям!»;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Всеро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конкурса мол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исслед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вателей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области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коррекц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онной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педагогики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психологии;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- Вс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российского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конку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инклюзивных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ческих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технологий;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уч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 всеро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сийских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научно-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практ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ческих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конференций,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священные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психолого-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вождения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791" w:rsidRDefault="00F23791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местный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бюджет</w:t>
            </w:r>
            <w:r w:rsidR="00A77FE3">
              <w:rPr>
                <w:rStyle w:val="FontStyle22"/>
              </w:rPr>
              <w:t xml:space="preserve">  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551" w:rsidRDefault="00835551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 xml:space="preserve">VII. Развитие кадрового обеспечения образования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>
              <w:rPr>
                <w:rStyle w:val="FontStyle22"/>
              </w:rPr>
              <w:t xml:space="preserve">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675C4C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15.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Создание условий  для  участия р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ководящих,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педагогических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ников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специалистов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низаций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в  практ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ко-ориентированных 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 xml:space="preserve">минарах,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курсах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вышения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квалифик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повышение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компетентн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руководящих,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гогических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работн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ков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специалистов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заций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повышение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компетентн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руководящих,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гических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работников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специалистов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заций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повышение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компетентн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руководящих,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педаг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гических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работн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ков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специалистов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заций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16.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Организация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пров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конференций,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семинаров,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разв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тою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инклюзивного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дополнительн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образования, созд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специальных условий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для получ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щимися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9676B5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ММС, МГПОП,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E8518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выявление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транслир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лу</w:t>
            </w:r>
            <w:r>
              <w:rPr>
                <w:rStyle w:val="FontStyle22"/>
              </w:rPr>
              <w:t>ч</w:t>
            </w:r>
            <w:r>
              <w:rPr>
                <w:rStyle w:val="FontStyle22"/>
              </w:rPr>
              <w:t>ших практик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  <w:r w:rsidR="009676B5">
              <w:rPr>
                <w:rStyle w:val="FontStyle22"/>
              </w:rPr>
              <w:t xml:space="preserve"> в Бисертском горо</w:t>
            </w:r>
            <w:r w:rsidR="009676B5">
              <w:rPr>
                <w:rStyle w:val="FontStyle22"/>
              </w:rPr>
              <w:t>д</w:t>
            </w:r>
            <w:r w:rsidR="009676B5">
              <w:rPr>
                <w:rStyle w:val="FontStyle22"/>
              </w:rPr>
              <w:t>ском округе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9676B5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выявление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транслиров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лучших практик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в Бисертском городском округе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9676B5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выявление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транслир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лу</w:t>
            </w:r>
            <w:r>
              <w:rPr>
                <w:rStyle w:val="FontStyle22"/>
              </w:rPr>
              <w:t>ч</w:t>
            </w:r>
            <w:r>
              <w:rPr>
                <w:rStyle w:val="FontStyle22"/>
              </w:rPr>
              <w:t>ших практик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в Бисертском горо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ском округе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188" w:rsidRDefault="009676B5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C8C" w:rsidRDefault="00F93C8C" w:rsidP="00675C4C">
            <w:pPr>
              <w:pStyle w:val="Style7"/>
              <w:widowControl/>
              <w:jc w:val="center"/>
            </w:pPr>
            <w:r>
              <w:rPr>
                <w:rStyle w:val="FontStyle22"/>
              </w:rPr>
              <w:t xml:space="preserve">VIII. Повышение качества образования </w:t>
            </w:r>
            <w:proofErr w:type="gramStart"/>
            <w:r>
              <w:rPr>
                <w:rStyle w:val="FontStyle22"/>
              </w:rPr>
              <w:t>обучающи</w:t>
            </w:r>
            <w:r>
              <w:rPr>
                <w:rStyle w:val="FontStyle22"/>
              </w:rPr>
              <w:t>х</w:t>
            </w:r>
            <w:r>
              <w:rPr>
                <w:rStyle w:val="FontStyle22"/>
              </w:rPr>
              <w:t>ся</w:t>
            </w:r>
            <w:proofErr w:type="gramEnd"/>
            <w:r>
              <w:rPr>
                <w:rStyle w:val="FontStyle22"/>
              </w:rPr>
              <w:t xml:space="preserve">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19.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поэтапн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 введения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федерал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госуда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ственного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ста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дарта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основного общ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го,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среднего общего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 для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 с ОВЗ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(далее - ФГОС ООО,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ФГОС СОО)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</w:t>
            </w:r>
            <w:r w:rsidR="00A77FE3">
              <w:rPr>
                <w:rStyle w:val="FontStyle22"/>
              </w:rPr>
              <w:t xml:space="preserve"> 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2022-2026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2022 год: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обучающиеся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7-х классов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получают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ствии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ФГОС ООО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2025 год: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обучающиеся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10-х классов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получают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соответствии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ФГОС СОО;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EA7457" w:rsidP="00675C4C">
            <w:pPr>
              <w:pStyle w:val="Style5"/>
              <w:widowControl/>
            </w:pPr>
            <w:r>
              <w:t xml:space="preserve">           -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6B5" w:rsidRDefault="009676B5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областной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жет,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мес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ный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бюджет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поэтапн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 введения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федерал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госуда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ственного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образовательного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ста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дарта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основного общ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го,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среднего общего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образования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</w:t>
            </w:r>
            <w:r>
              <w:rPr>
                <w:rStyle w:val="FontStyle22"/>
              </w:rPr>
              <w:t>ю</w:t>
            </w:r>
            <w:r>
              <w:rPr>
                <w:rStyle w:val="FontStyle22"/>
              </w:rPr>
              <w:t>щихся с умственной отсталостью (интелле</w:t>
            </w:r>
            <w:r>
              <w:rPr>
                <w:rStyle w:val="FontStyle22"/>
              </w:rPr>
              <w:t>к</w:t>
            </w:r>
            <w:r>
              <w:rPr>
                <w:rStyle w:val="FontStyle22"/>
              </w:rPr>
              <w:t>туальными нарушен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ями) (дале</w:t>
            </w:r>
            <w:proofErr w:type="gramStart"/>
            <w:r>
              <w:rPr>
                <w:rStyle w:val="FontStyle22"/>
              </w:rPr>
              <w:t>е-</w:t>
            </w:r>
            <w:proofErr w:type="gramEnd"/>
            <w:r>
              <w:rPr>
                <w:rStyle w:val="FontStyle22"/>
              </w:rPr>
              <w:t xml:space="preserve"> ФГОС УО (ИН)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82487B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2022-2026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D62F9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2022 год: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обучающиеся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7-х классов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получают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ствии ФГОС УО (ИН)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2023 год: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обучающиеся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8-х кла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получают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соответствии ФГОС УО (ИН</w:t>
            </w:r>
            <w:r w:rsidR="00EA7457">
              <w:rPr>
                <w:rStyle w:val="FontStyle22"/>
              </w:rPr>
              <w:t>)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A7457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2025 год: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обучающиеся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10-х классов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получают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соответствии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ФГОС УО (ИН);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2026 год: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обучающиеся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11-х кла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сов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чают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соответствии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ФГОС УО (ИН);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A7457" w:rsidP="00675C4C">
            <w:pPr>
              <w:pStyle w:val="Style5"/>
              <w:widowControl/>
              <w:rPr>
                <w:rStyle w:val="FontStyle22"/>
              </w:rPr>
            </w:pPr>
            <w:r>
              <w:rPr>
                <w:rStyle w:val="FontStyle22"/>
              </w:rPr>
              <w:t xml:space="preserve">               -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2F9" w:rsidRDefault="00EA7457" w:rsidP="0082487B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областной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жет,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мес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ный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бюджет</w:t>
            </w:r>
          </w:p>
        </w:tc>
      </w:tr>
      <w:tr w:rsidR="00B14B79" w:rsidTr="00675C4C">
        <w:trPr>
          <w:trHeight w:val="20"/>
        </w:trPr>
        <w:tc>
          <w:tcPr>
            <w:tcW w:w="158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 xml:space="preserve">IX. Мониторинг и контроль исполнения законодательства в сфере образования </w:t>
            </w:r>
            <w:proofErr w:type="gramStart"/>
            <w:r>
              <w:rPr>
                <w:rStyle w:val="FontStyle22"/>
              </w:rPr>
              <w:t>обучающихся</w:t>
            </w:r>
            <w:proofErr w:type="gramEnd"/>
            <w:r>
              <w:rPr>
                <w:rStyle w:val="FontStyle22"/>
              </w:rPr>
              <w:t xml:space="preserve"> с инвалидностью, с ОВЗ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21.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Проведение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контрол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меропри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тий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ния,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 w:rsidR="009B4577">
              <w:rPr>
                <w:rStyle w:val="FontStyle22"/>
              </w:rPr>
              <w:t xml:space="preserve">Годы </w:t>
            </w:r>
            <w:r>
              <w:rPr>
                <w:rStyle w:val="FontStyle22"/>
              </w:rPr>
              <w:t>в соо</w:t>
            </w:r>
            <w:r>
              <w:rPr>
                <w:rStyle w:val="FontStyle22"/>
              </w:rPr>
              <w:t>т</w:t>
            </w:r>
            <w:r>
              <w:rPr>
                <w:rStyle w:val="FontStyle22"/>
              </w:rPr>
              <w:t>ветствии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ежегодным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планом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ведения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пл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новых пров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рок, ко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трольных м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роприятий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материалы (акты, рек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мендации)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итогам контрольных меропри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тий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материалы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(акты, рекоме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дации)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итогам ко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трольных м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роприятий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материалы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(акты, рек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мендации)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итогам контрольных меропри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тий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22.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Анализ исполнения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мечаний  по итогам контрольных меропр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ятий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 w:rsidR="009B4577">
              <w:rPr>
                <w:rStyle w:val="FontStyle22"/>
              </w:rPr>
              <w:t>годы в соо</w:t>
            </w:r>
            <w:r w:rsidR="009B4577">
              <w:rPr>
                <w:rStyle w:val="FontStyle22"/>
              </w:rPr>
              <w:t>т</w:t>
            </w:r>
            <w:r w:rsidR="009B4577">
              <w:rPr>
                <w:rStyle w:val="FontStyle22"/>
              </w:rPr>
              <w:t>вет</w:t>
            </w:r>
            <w:r>
              <w:rPr>
                <w:rStyle w:val="FontStyle22"/>
              </w:rPr>
              <w:t>ствии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 сроками,</w:t>
            </w:r>
            <w:r w:rsidR="00A77FE3">
              <w:rPr>
                <w:rStyle w:val="FontStyle22"/>
              </w:rPr>
              <w:t xml:space="preserve"> </w:t>
            </w:r>
            <w:r w:rsidR="009B4577">
              <w:rPr>
                <w:rStyle w:val="FontStyle22"/>
              </w:rPr>
              <w:t>ук</w:t>
            </w:r>
            <w:r w:rsidR="009B4577">
              <w:rPr>
                <w:rStyle w:val="FontStyle22"/>
              </w:rPr>
              <w:t>а</w:t>
            </w:r>
            <w:r w:rsidR="009B4577">
              <w:rPr>
                <w:rStyle w:val="FontStyle22"/>
              </w:rPr>
              <w:t>зан</w:t>
            </w:r>
            <w:r>
              <w:rPr>
                <w:rStyle w:val="FontStyle22"/>
              </w:rPr>
              <w:t>ными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в </w:t>
            </w:r>
            <w:r w:rsidR="009B4577">
              <w:rPr>
                <w:rStyle w:val="FontStyle22"/>
              </w:rPr>
              <w:t>актах пров</w:t>
            </w:r>
            <w:r w:rsidR="009B4577">
              <w:rPr>
                <w:rStyle w:val="FontStyle22"/>
              </w:rPr>
              <w:t>е</w:t>
            </w:r>
            <w:r w:rsidR="009B4577">
              <w:rPr>
                <w:rStyle w:val="FontStyle22"/>
              </w:rPr>
              <w:t>рок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материалы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итогам</w:t>
            </w:r>
            <w:r w:rsidR="00A77FE3">
              <w:rPr>
                <w:rStyle w:val="FontStyle22"/>
              </w:rPr>
              <w:t xml:space="preserve"> </w:t>
            </w:r>
            <w:r w:rsidR="009B4577">
              <w:rPr>
                <w:rStyle w:val="FontStyle22"/>
              </w:rPr>
              <w:t>устранения нарушений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proofErr w:type="gramStart"/>
            <w:r>
              <w:rPr>
                <w:rStyle w:val="FontStyle22"/>
              </w:rPr>
              <w:t>нарушений</w:t>
            </w:r>
            <w:proofErr w:type="spellEnd"/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обязател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требований,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обозначе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предпис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нии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материалы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итогам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устранен</w:t>
            </w:r>
            <w:r w:rsidR="009B4577">
              <w:rPr>
                <w:rStyle w:val="FontStyle22"/>
              </w:rPr>
              <w:t>ия нарушений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proofErr w:type="gramStart"/>
            <w:r>
              <w:rPr>
                <w:rStyle w:val="FontStyle22"/>
              </w:rPr>
              <w:t>нарушений</w:t>
            </w:r>
            <w:proofErr w:type="spellEnd"/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обязательных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требований,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обозначе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предп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сании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материалы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итогам</w:t>
            </w:r>
            <w:r w:rsidR="00A77FE3">
              <w:rPr>
                <w:rStyle w:val="FontStyle22"/>
              </w:rPr>
              <w:t xml:space="preserve"> </w:t>
            </w:r>
            <w:r w:rsidR="009B4577">
              <w:rPr>
                <w:rStyle w:val="FontStyle22"/>
              </w:rPr>
              <w:t>устранения нарушений</w:t>
            </w:r>
            <w:r w:rsidR="00A77FE3">
              <w:rPr>
                <w:rStyle w:val="FontStyle22"/>
              </w:rPr>
              <w:t xml:space="preserve"> </w:t>
            </w:r>
            <w:proofErr w:type="spellStart"/>
            <w:proofErr w:type="gramStart"/>
            <w:r>
              <w:rPr>
                <w:rStyle w:val="FontStyle22"/>
              </w:rPr>
              <w:t>нарушений</w:t>
            </w:r>
            <w:proofErr w:type="spellEnd"/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обязател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требований,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обозначе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предпис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нии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114" w:rsidRDefault="005B2114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 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 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 xml:space="preserve">ций </w:t>
            </w:r>
            <w:r w:rsidR="00A77FE3">
              <w:rPr>
                <w:rStyle w:val="FontStyle22"/>
              </w:rPr>
              <w:t xml:space="preserve"> 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23.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Мониторинг оценки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деятельности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тельных 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 Бисертского городск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 xml:space="preserve">го округа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сфере с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блюдения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прав  обуч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на общее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дополнительное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совершенствование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струментария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оценки </w:t>
            </w:r>
            <w:r w:rsidR="005627F8">
              <w:rPr>
                <w:rStyle w:val="FontStyle22"/>
              </w:rPr>
              <w:t>д</w:t>
            </w:r>
            <w:r w:rsidR="005627F8">
              <w:rPr>
                <w:rStyle w:val="FontStyle22"/>
              </w:rPr>
              <w:t>е</w:t>
            </w:r>
            <w:r w:rsidR="005627F8">
              <w:rPr>
                <w:rStyle w:val="FontStyle22"/>
              </w:rPr>
              <w:t>ятельности образовател</w:t>
            </w:r>
            <w:r w:rsidR="005627F8">
              <w:rPr>
                <w:rStyle w:val="FontStyle22"/>
              </w:rPr>
              <w:t>ь</w:t>
            </w:r>
            <w:r w:rsidR="005627F8">
              <w:rPr>
                <w:rStyle w:val="FontStyle22"/>
              </w:rPr>
              <w:t>ных организаций Бисер</w:t>
            </w:r>
            <w:r w:rsidR="005627F8">
              <w:rPr>
                <w:rStyle w:val="FontStyle22"/>
              </w:rPr>
              <w:t>т</w:t>
            </w:r>
            <w:r w:rsidR="005627F8">
              <w:rPr>
                <w:rStyle w:val="FontStyle22"/>
              </w:rPr>
              <w:t>ского горо</w:t>
            </w:r>
            <w:r w:rsidR="005627F8">
              <w:rPr>
                <w:rStyle w:val="FontStyle22"/>
              </w:rPr>
              <w:t>д</w:t>
            </w:r>
            <w:r w:rsidR="005627F8">
              <w:rPr>
                <w:rStyle w:val="FontStyle22"/>
              </w:rPr>
              <w:t xml:space="preserve">ского округа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в сфере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соблюдения пр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 с ОВЗ на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щее и допо</w:t>
            </w:r>
            <w:r>
              <w:rPr>
                <w:rStyle w:val="FontStyle22"/>
              </w:rPr>
              <w:t>л</w:t>
            </w:r>
            <w:r>
              <w:rPr>
                <w:rStyle w:val="FontStyle22"/>
              </w:rPr>
              <w:t>нительное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совершенствование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струментария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оценки </w:t>
            </w:r>
            <w:r w:rsidR="005627F8">
              <w:rPr>
                <w:rStyle w:val="FontStyle22"/>
              </w:rPr>
              <w:t>де</w:t>
            </w:r>
            <w:r w:rsidR="005627F8">
              <w:rPr>
                <w:rStyle w:val="FontStyle22"/>
              </w:rPr>
              <w:t>я</w:t>
            </w:r>
            <w:r w:rsidR="005627F8">
              <w:rPr>
                <w:rStyle w:val="FontStyle22"/>
              </w:rPr>
              <w:t>тельности образовател</w:t>
            </w:r>
            <w:r w:rsidR="005627F8">
              <w:rPr>
                <w:rStyle w:val="FontStyle22"/>
              </w:rPr>
              <w:t>ь</w:t>
            </w:r>
            <w:r w:rsidR="005627F8">
              <w:rPr>
                <w:rStyle w:val="FontStyle22"/>
              </w:rPr>
              <w:t>ных организаций Бисер</w:t>
            </w:r>
            <w:r w:rsidR="005627F8">
              <w:rPr>
                <w:rStyle w:val="FontStyle22"/>
              </w:rPr>
              <w:t>т</w:t>
            </w:r>
            <w:r w:rsidR="005627F8">
              <w:rPr>
                <w:rStyle w:val="FontStyle22"/>
              </w:rPr>
              <w:t xml:space="preserve">ского городского округа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в сфере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соблюдения права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 с ОВЗ на общее и дополнительное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совершенствование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струментария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оценки</w:t>
            </w:r>
            <w:r w:rsidR="00A77FE3">
              <w:rPr>
                <w:rStyle w:val="FontStyle22"/>
              </w:rPr>
              <w:t xml:space="preserve"> </w:t>
            </w:r>
            <w:r w:rsidR="005627F8">
              <w:rPr>
                <w:rStyle w:val="FontStyle22"/>
              </w:rPr>
              <w:t>д</w:t>
            </w:r>
            <w:r w:rsidR="005627F8">
              <w:rPr>
                <w:rStyle w:val="FontStyle22"/>
              </w:rPr>
              <w:t>е</w:t>
            </w:r>
            <w:r w:rsidR="005627F8">
              <w:rPr>
                <w:rStyle w:val="FontStyle22"/>
              </w:rPr>
              <w:t>ятельности образовател</w:t>
            </w:r>
            <w:r w:rsidR="005627F8">
              <w:rPr>
                <w:rStyle w:val="FontStyle22"/>
              </w:rPr>
              <w:t>ь</w:t>
            </w:r>
            <w:r w:rsidR="005627F8">
              <w:rPr>
                <w:rStyle w:val="FontStyle22"/>
              </w:rPr>
              <w:t>ных организаций Бисер</w:t>
            </w:r>
            <w:r w:rsidR="005627F8">
              <w:rPr>
                <w:rStyle w:val="FontStyle22"/>
              </w:rPr>
              <w:t>т</w:t>
            </w:r>
            <w:r w:rsidR="005627F8">
              <w:rPr>
                <w:rStyle w:val="FontStyle22"/>
              </w:rPr>
              <w:t>ского горо</w:t>
            </w:r>
            <w:r w:rsidR="005627F8">
              <w:rPr>
                <w:rStyle w:val="FontStyle22"/>
              </w:rPr>
              <w:t>д</w:t>
            </w:r>
            <w:r w:rsidR="005627F8">
              <w:rPr>
                <w:rStyle w:val="FontStyle22"/>
              </w:rPr>
              <w:t xml:space="preserve">ского округа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 в сфере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соблюдения пр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обучающихся с инв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лидностью, с ОВЗ на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щее и допо</w:t>
            </w:r>
            <w:r>
              <w:rPr>
                <w:rStyle w:val="FontStyle22"/>
              </w:rPr>
              <w:t>л</w:t>
            </w:r>
            <w:r>
              <w:rPr>
                <w:rStyle w:val="FontStyle22"/>
              </w:rPr>
              <w:t>нительное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4577" w:rsidRDefault="009B4577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 w:rsidR="005627F8">
              <w:rPr>
                <w:rStyle w:val="FontStyle22"/>
              </w:rPr>
              <w:t>МКУ Управление о</w:t>
            </w:r>
            <w:r w:rsidR="005627F8">
              <w:rPr>
                <w:rStyle w:val="FontStyle22"/>
              </w:rPr>
              <w:t>б</w:t>
            </w:r>
            <w:r w:rsidR="005627F8"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24.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 xml:space="preserve">Организация работы муниципального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динационного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та 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ограниче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возможностями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здор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вья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развитию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логической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службы в системе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Бисертском горо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ском округе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 xml:space="preserve">зации,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обществе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родителей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(зако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детей-инвалидов 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исполнение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решений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седаний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 xml:space="preserve">ного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координационного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совета 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ограниченными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можностями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здоровья по развитию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службы в системе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Бисертск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 горо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ского округа</w:t>
            </w:r>
            <w:r w:rsidR="00A77FE3">
              <w:rPr>
                <w:rStyle w:val="FontStyle22"/>
              </w:rPr>
              <w:t xml:space="preserve">  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исполнение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решений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зас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даний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муниципальн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 xml:space="preserve">го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координационного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совета 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ограниченными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возможн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стями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здоровья по разв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психологической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службы в системе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Бисертского горо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ского округа</w:t>
            </w:r>
            <w:r w:rsidR="00A77FE3">
              <w:rPr>
                <w:rStyle w:val="FontStyle22"/>
              </w:rPr>
              <w:t xml:space="preserve">  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исполнение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решений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седаний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муниципал</w:t>
            </w:r>
            <w:r>
              <w:rPr>
                <w:rStyle w:val="FontStyle22"/>
              </w:rPr>
              <w:t>ь</w:t>
            </w:r>
            <w:r>
              <w:rPr>
                <w:rStyle w:val="FontStyle22"/>
              </w:rPr>
              <w:t xml:space="preserve">ного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координационного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совета 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 детей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ограниченными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во</w:t>
            </w:r>
            <w:r>
              <w:rPr>
                <w:rStyle w:val="FontStyle22"/>
              </w:rPr>
              <w:t>з</w:t>
            </w:r>
            <w:r>
              <w:rPr>
                <w:rStyle w:val="FontStyle22"/>
              </w:rPr>
              <w:t>можностями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здоровья по развитию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психологич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ской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службы в системе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образования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Бисертск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 горо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ского округа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25.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Привлечение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ственных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инвалидов, родителей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(законных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телей)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к осуществлению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нит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рингов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реализации права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</w:t>
            </w:r>
            <w:r>
              <w:rPr>
                <w:rStyle w:val="FontStyle22"/>
              </w:rPr>
              <w:t>у</w:t>
            </w:r>
            <w:r>
              <w:rPr>
                <w:rStyle w:val="FontStyle22"/>
              </w:rPr>
              <w:t>чающихся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 на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зование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 xml:space="preserve">зации, 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обществе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родителей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(зако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 xml:space="preserve">детей-инвалидов </w:t>
            </w:r>
            <w:r w:rsidR="00A77FE3">
              <w:rPr>
                <w:rStyle w:val="FontStyle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 учета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мн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ний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предложений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щественных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инвалидов,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родит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(законных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обучающим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учета мнений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предложений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общ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ственных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организаций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валидов,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родителей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(зако</w:t>
            </w:r>
            <w:r>
              <w:rPr>
                <w:rStyle w:val="FontStyle22"/>
              </w:rPr>
              <w:t>н</w:t>
            </w:r>
            <w:r>
              <w:rPr>
                <w:rStyle w:val="FontStyle22"/>
              </w:rPr>
              <w:t>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представителей)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образ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вания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обучающимися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</w:t>
            </w:r>
            <w:r>
              <w:rPr>
                <w:rStyle w:val="FontStyle22"/>
              </w:rPr>
              <w:t>д</w:t>
            </w:r>
            <w:r>
              <w:rPr>
                <w:rStyle w:val="FontStyle22"/>
              </w:rPr>
              <w:t>ностью,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обеспечение учета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мн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ний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предложений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щественных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организ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инвалидов,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родит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(законных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представит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лей)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детей-инвалидов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 вопросам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получения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</w:t>
            </w:r>
            <w:r w:rsidR="00A77FE3">
              <w:rPr>
                <w:rStyle w:val="FontStyle22"/>
              </w:rPr>
              <w:t xml:space="preserve"> </w:t>
            </w:r>
            <w:proofErr w:type="gramStart"/>
            <w:r>
              <w:rPr>
                <w:rStyle w:val="FontStyle22"/>
              </w:rPr>
              <w:t>обучающим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ся</w:t>
            </w:r>
            <w:proofErr w:type="gramEnd"/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инвалидн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стью,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с ОВЗ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7F8" w:rsidRDefault="005627F8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</w:p>
        </w:tc>
      </w:tr>
      <w:tr w:rsidR="00F93C8C" w:rsidTr="00675C4C">
        <w:trPr>
          <w:trHeight w:val="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675C4C">
            <w:pPr>
              <w:pStyle w:val="Style7"/>
              <w:widowControl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26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82487B">
            <w:pPr>
              <w:pStyle w:val="Style7"/>
              <w:rPr>
                <w:rStyle w:val="FontStyle22"/>
              </w:rPr>
            </w:pPr>
            <w:proofErr w:type="gramStart"/>
            <w:r>
              <w:rPr>
                <w:rStyle w:val="FontStyle22"/>
              </w:rPr>
              <w:t>Подготовка ежегодн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доклада об испо</w:t>
            </w:r>
            <w:r>
              <w:rPr>
                <w:rStyle w:val="FontStyle22"/>
              </w:rPr>
              <w:t>л</w:t>
            </w:r>
            <w:r>
              <w:rPr>
                <w:rStyle w:val="FontStyle22"/>
              </w:rPr>
              <w:t>нении</w:t>
            </w:r>
            <w:r w:rsidR="00A77FE3">
              <w:rPr>
                <w:rStyle w:val="FontStyle22"/>
              </w:rPr>
              <w:t xml:space="preserve"> </w:t>
            </w:r>
            <w:r w:rsidRPr="006D612E">
              <w:rPr>
                <w:rStyle w:val="FontStyle22"/>
              </w:rPr>
              <w:t>Дорожной ка</w:t>
            </w:r>
            <w:r w:rsidRPr="006D612E">
              <w:rPr>
                <w:rStyle w:val="FontStyle22"/>
              </w:rPr>
              <w:t>р</w:t>
            </w:r>
            <w:r w:rsidRPr="006D612E">
              <w:rPr>
                <w:rStyle w:val="FontStyle22"/>
              </w:rPr>
              <w:t xml:space="preserve">ты 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по развитию инклюзивн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о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го общего и дополн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и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тельного обр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а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зования, детского отдыха, с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о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зданию спец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и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альных условий для обуча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ю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щихся с инвалидн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о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стью, с огран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и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ченными возможностями здор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о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вья в Бисертском г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о</w:t>
            </w:r>
            <w:r w:rsidRPr="006D612E">
              <w:rPr>
                <w:rStyle w:val="FontStyle20"/>
                <w:b w:val="0"/>
                <w:sz w:val="22"/>
                <w:szCs w:val="22"/>
              </w:rPr>
              <w:t>родском округе</w:t>
            </w:r>
            <w:r w:rsidR="00A77FE3">
              <w:rPr>
                <w:rStyle w:val="FontStyle22"/>
                <w:b/>
              </w:rPr>
              <w:t xml:space="preserve"> </w:t>
            </w:r>
            <w:proofErr w:type="gramEnd"/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82487B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МКУ Управление образования, 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зовательные орган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зации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82487B">
            <w:pPr>
              <w:pStyle w:val="Style7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2022-2030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г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ды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4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675C4C">
            <w:pPr>
              <w:pStyle w:val="Style7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подготовка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направл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ежегодн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доклада об исполнении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Доро</w:t>
            </w:r>
            <w:r>
              <w:rPr>
                <w:rStyle w:val="FontStyle22"/>
              </w:rPr>
              <w:t>ж</w:t>
            </w:r>
            <w:r>
              <w:rPr>
                <w:rStyle w:val="FontStyle22"/>
              </w:rPr>
              <w:t>ной карты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Министе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ство образования и молоде</w:t>
            </w:r>
            <w:r>
              <w:rPr>
                <w:rStyle w:val="FontStyle22"/>
              </w:rPr>
              <w:t>ж</w:t>
            </w:r>
            <w:r>
              <w:rPr>
                <w:rStyle w:val="FontStyle22"/>
              </w:rPr>
              <w:t>ной политики Свердло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ской обл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сти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подготовка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направление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ежегодного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доклада об и</w:t>
            </w:r>
            <w:r>
              <w:rPr>
                <w:rStyle w:val="FontStyle22"/>
              </w:rPr>
              <w:t>с</w:t>
            </w:r>
            <w:r>
              <w:rPr>
                <w:rStyle w:val="FontStyle22"/>
              </w:rPr>
              <w:t>полнении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Дорожной карты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Министерство образов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ния и молодежной полит</w:t>
            </w:r>
            <w:r>
              <w:rPr>
                <w:rStyle w:val="FontStyle22"/>
              </w:rPr>
              <w:t>и</w:t>
            </w:r>
            <w:r>
              <w:rPr>
                <w:rStyle w:val="FontStyle22"/>
              </w:rPr>
              <w:t>ки Свердловской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ласти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675C4C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подготовка 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направл</w:t>
            </w:r>
            <w:r>
              <w:rPr>
                <w:rStyle w:val="FontStyle22"/>
              </w:rPr>
              <w:t>е</w:t>
            </w:r>
            <w:r>
              <w:rPr>
                <w:rStyle w:val="FontStyle22"/>
              </w:rPr>
              <w:t>ние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ежегодн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го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доклада об исполнении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Доро</w:t>
            </w:r>
            <w:r>
              <w:rPr>
                <w:rStyle w:val="FontStyle22"/>
              </w:rPr>
              <w:t>ж</w:t>
            </w:r>
            <w:r>
              <w:rPr>
                <w:rStyle w:val="FontStyle22"/>
              </w:rPr>
              <w:t>ной карты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в Министе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ство образования и молоде</w:t>
            </w:r>
            <w:r>
              <w:rPr>
                <w:rStyle w:val="FontStyle22"/>
              </w:rPr>
              <w:t>ж</w:t>
            </w:r>
            <w:r>
              <w:rPr>
                <w:rStyle w:val="FontStyle22"/>
              </w:rPr>
              <w:t>ной политики Свердло</w:t>
            </w:r>
            <w:r>
              <w:rPr>
                <w:rStyle w:val="FontStyle22"/>
              </w:rPr>
              <w:t>в</w:t>
            </w:r>
            <w:r>
              <w:rPr>
                <w:rStyle w:val="FontStyle22"/>
              </w:rPr>
              <w:t>ской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ласти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12E" w:rsidRDefault="006D612E" w:rsidP="0082487B">
            <w:pPr>
              <w:pStyle w:val="Style7"/>
              <w:rPr>
                <w:rStyle w:val="FontStyle22"/>
              </w:rPr>
            </w:pPr>
            <w:r>
              <w:rPr>
                <w:rStyle w:val="FontStyle22"/>
              </w:rPr>
              <w:t>текущая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де</w:t>
            </w:r>
            <w:r>
              <w:rPr>
                <w:rStyle w:val="FontStyle22"/>
              </w:rPr>
              <w:t>я</w:t>
            </w:r>
            <w:r>
              <w:rPr>
                <w:rStyle w:val="FontStyle22"/>
              </w:rPr>
              <w:t>тельность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МКУ Управление о</w:t>
            </w:r>
            <w:r>
              <w:rPr>
                <w:rStyle w:val="FontStyle22"/>
              </w:rPr>
              <w:t>б</w:t>
            </w:r>
            <w:r>
              <w:rPr>
                <w:rStyle w:val="FontStyle22"/>
              </w:rPr>
              <w:t>разования,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обр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зовательных</w:t>
            </w:r>
            <w:r w:rsidR="00A77FE3">
              <w:rPr>
                <w:rStyle w:val="FontStyle22"/>
              </w:rPr>
              <w:t xml:space="preserve"> </w:t>
            </w:r>
            <w:r>
              <w:rPr>
                <w:rStyle w:val="FontStyle22"/>
              </w:rPr>
              <w:t>о</w:t>
            </w:r>
            <w:r>
              <w:rPr>
                <w:rStyle w:val="FontStyle22"/>
              </w:rPr>
              <w:t>р</w:t>
            </w:r>
            <w:r>
              <w:rPr>
                <w:rStyle w:val="FontStyle22"/>
              </w:rPr>
              <w:t>ганиз</w:t>
            </w:r>
            <w:r>
              <w:rPr>
                <w:rStyle w:val="FontStyle22"/>
              </w:rPr>
              <w:t>а</w:t>
            </w:r>
            <w:r>
              <w:rPr>
                <w:rStyle w:val="FontStyle22"/>
              </w:rPr>
              <w:t>ций</w:t>
            </w:r>
          </w:p>
        </w:tc>
      </w:tr>
    </w:tbl>
    <w:p w:rsidR="005B2114" w:rsidRDefault="005B2114" w:rsidP="00D65AF8">
      <w:pPr>
        <w:widowControl/>
        <w:rPr>
          <w:rStyle w:val="FontStyle22"/>
        </w:rPr>
        <w:sectPr w:rsidR="005B2114" w:rsidSect="00675C4C">
          <w:headerReference w:type="default" r:id="rId8"/>
          <w:headerReference w:type="first" r:id="rId9"/>
          <w:pgSz w:w="16863" w:h="11117"/>
          <w:pgMar w:top="1135" w:right="528" w:bottom="426" w:left="567" w:header="720" w:footer="720" w:gutter="0"/>
          <w:cols w:space="60"/>
          <w:noEndnote/>
          <w:titlePg/>
        </w:sectPr>
      </w:pPr>
    </w:p>
    <w:p w:rsidR="00953DEC" w:rsidRDefault="00953DEC"/>
    <w:sectPr w:rsidR="00953DEC" w:rsidSect="00D65A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63" w:rsidRDefault="00490563">
      <w:r>
        <w:separator/>
      </w:r>
    </w:p>
  </w:endnote>
  <w:endnote w:type="continuationSeparator" w:id="0">
    <w:p w:rsidR="00490563" w:rsidRDefault="0049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63" w:rsidRDefault="00490563">
      <w:r>
        <w:separator/>
      </w:r>
    </w:p>
  </w:footnote>
  <w:footnote w:type="continuationSeparator" w:id="0">
    <w:p w:rsidR="00490563" w:rsidRDefault="0049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4C" w:rsidRDefault="00675C4C">
    <w:pPr>
      <w:pStyle w:val="Style8"/>
      <w:widowControl/>
      <w:ind w:left="7753" w:right="4"/>
      <w:jc w:val="both"/>
      <w:rPr>
        <w:rStyle w:val="FontStyle22"/>
      </w:rPr>
    </w:pPr>
    <w:r>
      <w:rPr>
        <w:rStyle w:val="FontStyle22"/>
      </w:rPr>
      <w:fldChar w:fldCharType="begin"/>
    </w:r>
    <w:r>
      <w:rPr>
        <w:rStyle w:val="FontStyle22"/>
      </w:rPr>
      <w:instrText>PAGE</w:instrText>
    </w:r>
    <w:r>
      <w:rPr>
        <w:rStyle w:val="FontStyle22"/>
      </w:rPr>
      <w:fldChar w:fldCharType="separate"/>
    </w:r>
    <w:r w:rsidR="00D61272">
      <w:rPr>
        <w:rStyle w:val="FontStyle22"/>
        <w:noProof/>
      </w:rPr>
      <w:t>10</w:t>
    </w:r>
    <w:r>
      <w:rPr>
        <w:rStyle w:val="FontStyle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4C" w:rsidRDefault="00675C4C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F8"/>
    <w:rsid w:val="0008228D"/>
    <w:rsid w:val="00214A84"/>
    <w:rsid w:val="0028255E"/>
    <w:rsid w:val="002C6F53"/>
    <w:rsid w:val="002E12C7"/>
    <w:rsid w:val="0038559F"/>
    <w:rsid w:val="003A44AB"/>
    <w:rsid w:val="00490563"/>
    <w:rsid w:val="004B4138"/>
    <w:rsid w:val="00551018"/>
    <w:rsid w:val="005627F8"/>
    <w:rsid w:val="005B2114"/>
    <w:rsid w:val="005B3114"/>
    <w:rsid w:val="005F15AD"/>
    <w:rsid w:val="005F567E"/>
    <w:rsid w:val="00675C4C"/>
    <w:rsid w:val="006B142D"/>
    <w:rsid w:val="006B3A7C"/>
    <w:rsid w:val="006D612E"/>
    <w:rsid w:val="0082487B"/>
    <w:rsid w:val="00835551"/>
    <w:rsid w:val="00953DEC"/>
    <w:rsid w:val="009676B5"/>
    <w:rsid w:val="009B4577"/>
    <w:rsid w:val="009F7F8F"/>
    <w:rsid w:val="00A77FE3"/>
    <w:rsid w:val="00B14B79"/>
    <w:rsid w:val="00C452C3"/>
    <w:rsid w:val="00C60827"/>
    <w:rsid w:val="00CB641E"/>
    <w:rsid w:val="00D61272"/>
    <w:rsid w:val="00D65AF8"/>
    <w:rsid w:val="00DB721B"/>
    <w:rsid w:val="00E85188"/>
    <w:rsid w:val="00EA7457"/>
    <w:rsid w:val="00ED62F9"/>
    <w:rsid w:val="00EE0A3A"/>
    <w:rsid w:val="00F23791"/>
    <w:rsid w:val="00F93C8C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65AF8"/>
    <w:pPr>
      <w:spacing w:line="336" w:lineRule="exact"/>
      <w:jc w:val="center"/>
    </w:pPr>
  </w:style>
  <w:style w:type="paragraph" w:customStyle="1" w:styleId="Style5">
    <w:name w:val="Style5"/>
    <w:basedOn w:val="a"/>
    <w:uiPriority w:val="99"/>
    <w:rsid w:val="00D65AF8"/>
  </w:style>
  <w:style w:type="paragraph" w:customStyle="1" w:styleId="Style6">
    <w:name w:val="Style6"/>
    <w:basedOn w:val="a"/>
    <w:uiPriority w:val="99"/>
    <w:rsid w:val="00D65AF8"/>
  </w:style>
  <w:style w:type="paragraph" w:customStyle="1" w:styleId="Style7">
    <w:name w:val="Style7"/>
    <w:basedOn w:val="a"/>
    <w:uiPriority w:val="99"/>
    <w:rsid w:val="00D65AF8"/>
  </w:style>
  <w:style w:type="paragraph" w:customStyle="1" w:styleId="Style8">
    <w:name w:val="Style8"/>
    <w:basedOn w:val="a"/>
    <w:uiPriority w:val="99"/>
    <w:rsid w:val="00D65AF8"/>
  </w:style>
  <w:style w:type="paragraph" w:customStyle="1" w:styleId="Style11">
    <w:name w:val="Style11"/>
    <w:basedOn w:val="a"/>
    <w:uiPriority w:val="99"/>
    <w:rsid w:val="00D65AF8"/>
    <w:pPr>
      <w:spacing w:line="279" w:lineRule="exact"/>
    </w:pPr>
  </w:style>
  <w:style w:type="paragraph" w:customStyle="1" w:styleId="Style12">
    <w:name w:val="Style12"/>
    <w:basedOn w:val="a"/>
    <w:uiPriority w:val="99"/>
    <w:rsid w:val="00D65AF8"/>
    <w:pPr>
      <w:spacing w:line="274" w:lineRule="exact"/>
      <w:ind w:hanging="370"/>
    </w:pPr>
  </w:style>
  <w:style w:type="paragraph" w:customStyle="1" w:styleId="Style13">
    <w:name w:val="Style13"/>
    <w:basedOn w:val="a"/>
    <w:uiPriority w:val="99"/>
    <w:rsid w:val="00D65AF8"/>
    <w:pPr>
      <w:spacing w:line="278" w:lineRule="exact"/>
      <w:ind w:hanging="288"/>
    </w:pPr>
  </w:style>
  <w:style w:type="character" w:customStyle="1" w:styleId="FontStyle20">
    <w:name w:val="Font Style20"/>
    <w:basedOn w:val="a0"/>
    <w:uiPriority w:val="99"/>
    <w:rsid w:val="00D65AF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D65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D65AF8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85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5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55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5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65AF8"/>
    <w:pPr>
      <w:spacing w:line="336" w:lineRule="exact"/>
      <w:jc w:val="center"/>
    </w:pPr>
  </w:style>
  <w:style w:type="paragraph" w:customStyle="1" w:styleId="Style5">
    <w:name w:val="Style5"/>
    <w:basedOn w:val="a"/>
    <w:uiPriority w:val="99"/>
    <w:rsid w:val="00D65AF8"/>
  </w:style>
  <w:style w:type="paragraph" w:customStyle="1" w:styleId="Style6">
    <w:name w:val="Style6"/>
    <w:basedOn w:val="a"/>
    <w:uiPriority w:val="99"/>
    <w:rsid w:val="00D65AF8"/>
  </w:style>
  <w:style w:type="paragraph" w:customStyle="1" w:styleId="Style7">
    <w:name w:val="Style7"/>
    <w:basedOn w:val="a"/>
    <w:uiPriority w:val="99"/>
    <w:rsid w:val="00D65AF8"/>
  </w:style>
  <w:style w:type="paragraph" w:customStyle="1" w:styleId="Style8">
    <w:name w:val="Style8"/>
    <w:basedOn w:val="a"/>
    <w:uiPriority w:val="99"/>
    <w:rsid w:val="00D65AF8"/>
  </w:style>
  <w:style w:type="paragraph" w:customStyle="1" w:styleId="Style11">
    <w:name w:val="Style11"/>
    <w:basedOn w:val="a"/>
    <w:uiPriority w:val="99"/>
    <w:rsid w:val="00D65AF8"/>
    <w:pPr>
      <w:spacing w:line="279" w:lineRule="exact"/>
    </w:pPr>
  </w:style>
  <w:style w:type="paragraph" w:customStyle="1" w:styleId="Style12">
    <w:name w:val="Style12"/>
    <w:basedOn w:val="a"/>
    <w:uiPriority w:val="99"/>
    <w:rsid w:val="00D65AF8"/>
    <w:pPr>
      <w:spacing w:line="274" w:lineRule="exact"/>
      <w:ind w:hanging="370"/>
    </w:pPr>
  </w:style>
  <w:style w:type="paragraph" w:customStyle="1" w:styleId="Style13">
    <w:name w:val="Style13"/>
    <w:basedOn w:val="a"/>
    <w:uiPriority w:val="99"/>
    <w:rsid w:val="00D65AF8"/>
    <w:pPr>
      <w:spacing w:line="278" w:lineRule="exact"/>
      <w:ind w:hanging="288"/>
    </w:pPr>
  </w:style>
  <w:style w:type="character" w:customStyle="1" w:styleId="FontStyle20">
    <w:name w:val="Font Style20"/>
    <w:basedOn w:val="a0"/>
    <w:uiPriority w:val="99"/>
    <w:rsid w:val="00D65AF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D65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D65AF8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85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5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55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5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AA08-E13C-489F-920C-BC65D700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14</cp:revision>
  <dcterms:created xsi:type="dcterms:W3CDTF">2022-05-12T07:08:00Z</dcterms:created>
  <dcterms:modified xsi:type="dcterms:W3CDTF">2022-05-18T09:30:00Z</dcterms:modified>
</cp:coreProperties>
</file>